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B463B" w14:textId="77777777" w:rsidR="004C3B01" w:rsidRDefault="004C3B01" w:rsidP="004C3B01">
      <w:r>
        <w:rPr>
          <w:noProof/>
        </w:rPr>
        <w:drawing>
          <wp:inline distT="0" distB="0" distL="0" distR="0" wp14:anchorId="5E77F1B4" wp14:editId="3A806361">
            <wp:extent cx="1371600" cy="647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extLst>
                        <a:ext uri="{28A0092B-C50C-407E-A947-70E740481C1C}">
                          <a14:useLocalDpi xmlns:a14="http://schemas.microsoft.com/office/drawing/2010/main" val="0"/>
                        </a:ext>
                      </a:extLst>
                    </a:blip>
                    <a:srcRect t="31944" b="20833"/>
                    <a:stretch/>
                  </pic:blipFill>
                  <pic:spPr bwMode="auto">
                    <a:xfrm>
                      <a:off x="0" y="0"/>
                      <a:ext cx="1371600" cy="647700"/>
                    </a:xfrm>
                    <a:prstGeom prst="rect">
                      <a:avLst/>
                    </a:prstGeom>
                    <a:ln>
                      <a:noFill/>
                    </a:ln>
                    <a:extLst>
                      <a:ext uri="{53640926-AAD7-44D8-BBD7-CCE9431645EC}">
                        <a14:shadowObscured xmlns:a14="http://schemas.microsoft.com/office/drawing/2010/main"/>
                      </a:ext>
                    </a:extLst>
                  </pic:spPr>
                </pic:pic>
              </a:graphicData>
            </a:graphic>
          </wp:inline>
        </w:drawing>
      </w:r>
    </w:p>
    <w:p w14:paraId="0451F431" w14:textId="77777777" w:rsidR="004C3B01" w:rsidRPr="004C3B01" w:rsidRDefault="004C3B01" w:rsidP="004C3B01">
      <w:pPr>
        <w:pStyle w:val="Titre"/>
      </w:pPr>
      <w:r w:rsidRPr="004C3B01">
        <w:t>PROJET DE PROCES-VERBAL</w:t>
      </w:r>
    </w:p>
    <w:p w14:paraId="7B60DC15" w14:textId="57B6A62D" w:rsidR="00063FEC" w:rsidRPr="004C3B01" w:rsidRDefault="004C3B01" w:rsidP="004C3B01">
      <w:pPr>
        <w:pStyle w:val="Titre"/>
      </w:pPr>
      <w:r w:rsidRPr="004C3B01">
        <w:t xml:space="preserve">Du </w:t>
      </w:r>
      <w:r w:rsidR="007117A5">
        <w:t>Bureau Exécutif</w:t>
      </w:r>
      <w:r w:rsidRPr="004C3B01">
        <w:t xml:space="preserve"> du </w:t>
      </w:r>
      <w:r w:rsidR="002B5918">
        <w:t>17 février 2023</w:t>
      </w:r>
    </w:p>
    <w:p w14:paraId="714B5126" w14:textId="7175175D" w:rsidR="004C3B01" w:rsidRDefault="004C3B01" w:rsidP="004C3B01"/>
    <w:p w14:paraId="5A0FEBF9" w14:textId="3FB719C3" w:rsidR="0090223D" w:rsidRPr="003828E1" w:rsidRDefault="004C3B01" w:rsidP="004C3B01">
      <w:pPr>
        <w:rPr>
          <w:sz w:val="24"/>
          <w:szCs w:val="24"/>
        </w:rPr>
      </w:pPr>
      <w:r w:rsidRPr="004C3B01">
        <w:rPr>
          <w:u w:val="single"/>
        </w:rPr>
        <w:t>Présents</w:t>
      </w:r>
      <w:r w:rsidRPr="004C3B01">
        <w:t xml:space="preserve"> : </w:t>
      </w:r>
      <w:r w:rsidR="008D6992">
        <w:t>Elodie DARIMONT</w:t>
      </w:r>
      <w:r w:rsidR="00B47F5E">
        <w:t xml:space="preserve">, </w:t>
      </w:r>
      <w:r w:rsidR="00B5495C" w:rsidRPr="00A22CAD">
        <w:rPr>
          <w:sz w:val="24"/>
          <w:szCs w:val="24"/>
        </w:rPr>
        <w:t>Michel FORET</w:t>
      </w:r>
      <w:r w:rsidR="00274DA5">
        <w:rPr>
          <w:sz w:val="24"/>
          <w:szCs w:val="24"/>
        </w:rPr>
        <w:t xml:space="preserve">, </w:t>
      </w:r>
      <w:r w:rsidR="00B5495C" w:rsidRPr="00A22CAD">
        <w:rPr>
          <w:sz w:val="24"/>
          <w:szCs w:val="24"/>
        </w:rPr>
        <w:t xml:space="preserve">René GOTFRYD, </w:t>
      </w:r>
      <w:r w:rsidR="008D6992">
        <w:rPr>
          <w:sz w:val="24"/>
          <w:szCs w:val="24"/>
        </w:rPr>
        <w:t xml:space="preserve">Alain LESAGE, </w:t>
      </w:r>
      <w:r w:rsidR="00B5495C" w:rsidRPr="00A22CAD">
        <w:rPr>
          <w:sz w:val="24"/>
          <w:szCs w:val="24"/>
        </w:rPr>
        <w:t>Bernadette PÂQUES</w:t>
      </w:r>
      <w:r w:rsidR="008D6992">
        <w:rPr>
          <w:sz w:val="24"/>
          <w:szCs w:val="24"/>
        </w:rPr>
        <w:t xml:space="preserve">, </w:t>
      </w:r>
      <w:r w:rsidR="008D6992" w:rsidRPr="00A22CAD">
        <w:rPr>
          <w:sz w:val="24"/>
          <w:szCs w:val="24"/>
        </w:rPr>
        <w:t>Patricia PETIT</w:t>
      </w:r>
      <w:r w:rsidR="002B5918">
        <w:rPr>
          <w:sz w:val="24"/>
          <w:szCs w:val="24"/>
        </w:rPr>
        <w:t xml:space="preserve">, </w:t>
      </w:r>
      <w:r w:rsidR="002B5918" w:rsidRPr="00A22CAD">
        <w:rPr>
          <w:sz w:val="24"/>
          <w:szCs w:val="24"/>
        </w:rPr>
        <w:t>Marie-Kristine VANBOCKESTAL</w:t>
      </w:r>
      <w:r w:rsidR="00B5495C" w:rsidRPr="00A22CAD">
        <w:rPr>
          <w:sz w:val="24"/>
          <w:szCs w:val="24"/>
        </w:rPr>
        <w:t>.</w:t>
      </w:r>
    </w:p>
    <w:p w14:paraId="4F4DAB86" w14:textId="1BAF425B" w:rsidR="0090223D" w:rsidRDefault="00F630FF" w:rsidP="004C3B01">
      <w:pPr>
        <w:rPr>
          <w:sz w:val="24"/>
          <w:szCs w:val="24"/>
          <w:lang w:val="fr-FR"/>
        </w:rPr>
      </w:pPr>
      <w:r>
        <w:rPr>
          <w:u w:val="single"/>
        </w:rPr>
        <w:t>Absent</w:t>
      </w:r>
      <w:r w:rsidR="004C3B01" w:rsidRPr="004C3B01">
        <w:t xml:space="preserve"> : </w:t>
      </w:r>
      <w:r w:rsidR="007117A5">
        <w:rPr>
          <w:sz w:val="24"/>
          <w:szCs w:val="24"/>
        </w:rPr>
        <w:t>François FORNIERI</w:t>
      </w:r>
      <w:r w:rsidR="00B47F5E">
        <w:rPr>
          <w:sz w:val="24"/>
          <w:szCs w:val="24"/>
        </w:rPr>
        <w:t>.</w:t>
      </w:r>
    </w:p>
    <w:p w14:paraId="2283AF46" w14:textId="1ADFDE6D" w:rsidR="009A6508" w:rsidRDefault="008D6992" w:rsidP="004C3B01">
      <w:r w:rsidRPr="008D6992">
        <w:rPr>
          <w:u w:val="single"/>
        </w:rPr>
        <w:t>Assist</w:t>
      </w:r>
      <w:r w:rsidR="00F630FF">
        <w:rPr>
          <w:u w:val="single"/>
        </w:rPr>
        <w:t>e</w:t>
      </w:r>
      <w:r>
        <w:rPr>
          <w:sz w:val="24"/>
          <w:szCs w:val="24"/>
          <w:lang w:val="fr-FR"/>
        </w:rPr>
        <w:t xml:space="preserve"> : Estelle </w:t>
      </w:r>
      <w:r w:rsidR="00B47F5E">
        <w:rPr>
          <w:sz w:val="24"/>
          <w:szCs w:val="24"/>
          <w:lang w:val="fr-FR"/>
        </w:rPr>
        <w:t>BERGENHOUSE.</w:t>
      </w:r>
    </w:p>
    <w:p w14:paraId="364F9582" w14:textId="68D95F6C" w:rsidR="004C3B01" w:rsidRPr="004C3B01" w:rsidRDefault="004C3B01" w:rsidP="009561C3">
      <w:pPr>
        <w:pStyle w:val="Titre1"/>
        <w:ind w:left="720" w:hanging="360"/>
      </w:pPr>
      <w:r w:rsidRPr="004C3B01">
        <w:t xml:space="preserve">Approbation </w:t>
      </w:r>
      <w:r>
        <w:t>d</w:t>
      </w:r>
      <w:r w:rsidR="007117A5">
        <w:t>u</w:t>
      </w:r>
      <w:r>
        <w:t xml:space="preserve"> procès-verba</w:t>
      </w:r>
      <w:r w:rsidR="007117A5">
        <w:t xml:space="preserve">l du Bureau Exécutif du </w:t>
      </w:r>
      <w:r w:rsidR="002B5918">
        <w:t>02 décembre</w:t>
      </w:r>
      <w:r w:rsidR="008D6992">
        <w:t xml:space="preserve"> 2022</w:t>
      </w:r>
    </w:p>
    <w:p w14:paraId="2EF59B33" w14:textId="516A3D5A" w:rsidR="009561C3" w:rsidRPr="004C3B01" w:rsidRDefault="004C3B01" w:rsidP="004C3B01">
      <w:r>
        <w:t>Le</w:t>
      </w:r>
      <w:r w:rsidR="007117A5">
        <w:t xml:space="preserve"> </w:t>
      </w:r>
      <w:r>
        <w:t>procès-verb</w:t>
      </w:r>
      <w:r w:rsidR="009561C3">
        <w:t>a</w:t>
      </w:r>
      <w:r w:rsidR="007117A5">
        <w:t>l</w:t>
      </w:r>
      <w:r>
        <w:t xml:space="preserve"> </w:t>
      </w:r>
      <w:r w:rsidR="009561C3">
        <w:t>d</w:t>
      </w:r>
      <w:r w:rsidR="007117A5">
        <w:t xml:space="preserve">e la </w:t>
      </w:r>
      <w:r w:rsidR="009561C3">
        <w:t xml:space="preserve">séance du </w:t>
      </w:r>
      <w:r w:rsidR="002B5918">
        <w:t>02 décembre</w:t>
      </w:r>
      <w:r w:rsidR="008D6992">
        <w:t xml:space="preserve"> 2022</w:t>
      </w:r>
      <w:r w:rsidR="009561C3">
        <w:t xml:space="preserve"> e</w:t>
      </w:r>
      <w:r w:rsidR="007117A5">
        <w:t>st</w:t>
      </w:r>
      <w:r>
        <w:t xml:space="preserve"> approuvé</w:t>
      </w:r>
      <w:r w:rsidR="009561C3">
        <w:t xml:space="preserve"> </w:t>
      </w:r>
      <w:r>
        <w:t>à l’unanimité par les membres présents.</w:t>
      </w:r>
    </w:p>
    <w:p w14:paraId="6955D5CC" w14:textId="66017813" w:rsidR="00F630FF" w:rsidRPr="00F630FF" w:rsidRDefault="00525430" w:rsidP="00863317">
      <w:pPr>
        <w:pStyle w:val="Titre1"/>
        <w:rPr>
          <w:lang w:val="fr-FR"/>
        </w:rPr>
      </w:pPr>
      <w:r w:rsidRPr="00883FB9">
        <w:rPr>
          <w:lang w:val="fr-FR"/>
        </w:rPr>
        <w:t>Rapport du Président et du Trésorier</w:t>
      </w:r>
    </w:p>
    <w:p w14:paraId="77136C86" w14:textId="77777777" w:rsidR="00F630FF" w:rsidRDefault="00F630FF" w:rsidP="00F630FF">
      <w:pPr>
        <w:pStyle w:val="Titre2"/>
      </w:pPr>
      <w:r>
        <w:t>Activités</w:t>
      </w:r>
    </w:p>
    <w:p w14:paraId="3F3749FD" w14:textId="77777777" w:rsidR="00F630FF" w:rsidRDefault="00F630FF" w:rsidP="00F630FF">
      <w:pPr>
        <w:rPr>
          <w:lang w:val="fr-FR"/>
        </w:rPr>
      </w:pPr>
      <w:r>
        <w:rPr>
          <w:lang w:val="fr-FR"/>
        </w:rPr>
        <w:t xml:space="preserve">Depuis la dernière réunion du Bureau Exécutif qui s’est tenu le 02/12/2022 : </w:t>
      </w:r>
    </w:p>
    <w:p w14:paraId="471E4BBF" w14:textId="77777777" w:rsidR="00F630FF" w:rsidRDefault="00F630FF" w:rsidP="00F630FF">
      <w:pPr>
        <w:pStyle w:val="Paragraphedeliste"/>
        <w:numPr>
          <w:ilvl w:val="0"/>
          <w:numId w:val="32"/>
        </w:numPr>
        <w:spacing w:after="160" w:line="312" w:lineRule="auto"/>
        <w:rPr>
          <w:lang w:val="fr-FR"/>
        </w:rPr>
      </w:pPr>
      <w:r>
        <w:rPr>
          <w:lang w:val="fr-FR"/>
        </w:rPr>
        <w:t>Nous avons tenu 1 CA le 15 décembre dans les locaux de CECOFORMA (chez S. UHODA) avec 16 administrateurs présents et 4 invités.</w:t>
      </w:r>
    </w:p>
    <w:p w14:paraId="704CBA3F" w14:textId="1964C0C2" w:rsidR="00F630FF" w:rsidRDefault="00F630FF" w:rsidP="00F630FF">
      <w:pPr>
        <w:pStyle w:val="Paragraphedeliste"/>
        <w:rPr>
          <w:lang w:val="fr-FR"/>
        </w:rPr>
      </w:pPr>
      <w:r>
        <w:rPr>
          <w:lang w:val="fr-FR"/>
        </w:rPr>
        <w:t>Examen du document « Ambitions pour Liège »</w:t>
      </w:r>
    </w:p>
    <w:p w14:paraId="49439F0E" w14:textId="77777777" w:rsidR="00F630FF" w:rsidRDefault="00F630FF" w:rsidP="00F630FF">
      <w:pPr>
        <w:pStyle w:val="Paragraphedeliste"/>
        <w:rPr>
          <w:lang w:val="fr-FR"/>
        </w:rPr>
      </w:pPr>
    </w:p>
    <w:p w14:paraId="4A91F740" w14:textId="77777777" w:rsidR="00F630FF" w:rsidRDefault="00F630FF" w:rsidP="00F630FF">
      <w:pPr>
        <w:pStyle w:val="Paragraphedeliste"/>
        <w:numPr>
          <w:ilvl w:val="0"/>
          <w:numId w:val="32"/>
        </w:numPr>
        <w:spacing w:after="160" w:line="312" w:lineRule="auto"/>
        <w:rPr>
          <w:lang w:val="fr-FR"/>
        </w:rPr>
      </w:pPr>
      <w:r>
        <w:rPr>
          <w:lang w:val="fr-FR"/>
        </w:rPr>
        <w:t>Nous avons organisé 4 activités, soit :</w:t>
      </w:r>
    </w:p>
    <w:p w14:paraId="5CC72F89" w14:textId="77777777" w:rsidR="00F630FF" w:rsidRDefault="00F630FF" w:rsidP="00F630FF">
      <w:pPr>
        <w:pStyle w:val="Paragraphedeliste"/>
        <w:numPr>
          <w:ilvl w:val="1"/>
          <w:numId w:val="32"/>
        </w:numPr>
        <w:spacing w:after="160" w:line="312" w:lineRule="auto"/>
        <w:rPr>
          <w:lang w:val="fr-FR"/>
        </w:rPr>
      </w:pPr>
      <w:r>
        <w:rPr>
          <w:lang w:val="fr-FR"/>
        </w:rPr>
        <w:t xml:space="preserve">Un </w:t>
      </w:r>
      <w:r w:rsidRPr="0079197E">
        <w:rPr>
          <w:color w:val="538135" w:themeColor="accent6" w:themeShade="BF"/>
          <w:lang w:val="fr-FR"/>
        </w:rPr>
        <w:t xml:space="preserve">cours-conférence </w:t>
      </w:r>
      <w:r>
        <w:rPr>
          <w:lang w:val="fr-FR"/>
        </w:rPr>
        <w:t xml:space="preserve">du </w:t>
      </w:r>
      <w:r w:rsidRPr="002223DD">
        <w:rPr>
          <w:color w:val="538135" w:themeColor="accent6" w:themeShade="BF"/>
          <w:lang w:val="fr-FR"/>
        </w:rPr>
        <w:t xml:space="preserve">Collège Belgique </w:t>
      </w:r>
      <w:r>
        <w:rPr>
          <w:lang w:val="fr-FR"/>
        </w:rPr>
        <w:t xml:space="preserve">le </w:t>
      </w:r>
      <w:r w:rsidRPr="002223DD">
        <w:rPr>
          <w:u w:val="single"/>
          <w:lang w:val="fr-FR"/>
        </w:rPr>
        <w:t>06/12/22</w:t>
      </w:r>
      <w:r>
        <w:rPr>
          <w:lang w:val="fr-FR"/>
        </w:rPr>
        <w:t xml:space="preserve"> (à la salle académique de </w:t>
      </w:r>
      <w:proofErr w:type="spellStart"/>
      <w:r>
        <w:rPr>
          <w:lang w:val="fr-FR"/>
        </w:rPr>
        <w:t>l’ULg</w:t>
      </w:r>
      <w:proofErr w:type="spellEnd"/>
      <w:r>
        <w:rPr>
          <w:lang w:val="fr-FR"/>
        </w:rPr>
        <w:t>) avec Jorge MORALES et l’ensemble HEMIOLIA sur le thème de « </w:t>
      </w:r>
      <w:r w:rsidRPr="006E1FBD">
        <w:rPr>
          <w:i/>
          <w:iCs/>
          <w:lang w:val="fr-FR"/>
        </w:rPr>
        <w:t>l’Italie et la musique de la noblesse à l’époque baroque</w:t>
      </w:r>
      <w:r>
        <w:rPr>
          <w:lang w:val="fr-FR"/>
        </w:rPr>
        <w:t xml:space="preserve"> ». Il y avait </w:t>
      </w:r>
      <w:r w:rsidRPr="002223DD">
        <w:rPr>
          <w:u w:val="single"/>
          <w:lang w:val="fr-FR"/>
        </w:rPr>
        <w:t>117 participants</w:t>
      </w:r>
      <w:r>
        <w:rPr>
          <w:lang w:val="fr-FR"/>
        </w:rPr>
        <w:t xml:space="preserve">.  </w:t>
      </w:r>
    </w:p>
    <w:p w14:paraId="60777A14" w14:textId="33DC5FE5" w:rsidR="00F630FF" w:rsidRDefault="00F630FF" w:rsidP="00F630FF">
      <w:pPr>
        <w:pStyle w:val="Paragraphedeliste"/>
        <w:numPr>
          <w:ilvl w:val="1"/>
          <w:numId w:val="32"/>
        </w:numPr>
        <w:spacing w:after="160" w:line="312" w:lineRule="auto"/>
        <w:rPr>
          <w:lang w:val="fr-FR"/>
        </w:rPr>
      </w:pPr>
      <w:r w:rsidRPr="006E1FBD">
        <w:rPr>
          <w:color w:val="2F5496" w:themeColor="accent1" w:themeShade="BF"/>
          <w:lang w:val="fr-FR"/>
        </w:rPr>
        <w:lastRenderedPageBreak/>
        <w:t xml:space="preserve">Une conférence </w:t>
      </w:r>
      <w:r>
        <w:rPr>
          <w:lang w:val="fr-FR"/>
        </w:rPr>
        <w:t xml:space="preserve">de la Rectrice A.-S. </w:t>
      </w:r>
      <w:proofErr w:type="spellStart"/>
      <w:r>
        <w:rPr>
          <w:lang w:val="fr-FR"/>
        </w:rPr>
        <w:t>Nyssen</w:t>
      </w:r>
      <w:proofErr w:type="spellEnd"/>
      <w:r>
        <w:rPr>
          <w:lang w:val="fr-FR"/>
        </w:rPr>
        <w:t xml:space="preserve"> couplée avec la présentation de la Mosa Ballet </w:t>
      </w:r>
      <w:proofErr w:type="spellStart"/>
      <w:r>
        <w:rPr>
          <w:lang w:val="fr-FR"/>
        </w:rPr>
        <w:t>School</w:t>
      </w:r>
      <w:proofErr w:type="spellEnd"/>
      <w:r>
        <w:rPr>
          <w:lang w:val="fr-FR"/>
        </w:rPr>
        <w:t xml:space="preserve"> et les </w:t>
      </w:r>
      <w:r w:rsidRPr="006E1FBD">
        <w:rPr>
          <w:i/>
          <w:iCs/>
          <w:lang w:val="fr-FR"/>
        </w:rPr>
        <w:t xml:space="preserve">vœux du </w:t>
      </w:r>
      <w:r w:rsidRPr="006E1FBD">
        <w:rPr>
          <w:i/>
          <w:iCs/>
          <w:color w:val="2F5496" w:themeColor="accent1" w:themeShade="BF"/>
          <w:lang w:val="fr-FR"/>
        </w:rPr>
        <w:t>Grand Liège</w:t>
      </w:r>
      <w:r>
        <w:rPr>
          <w:lang w:val="fr-FR"/>
        </w:rPr>
        <w:t xml:space="preserve">. Il y avait </w:t>
      </w:r>
      <w:r w:rsidRPr="006E1FBD">
        <w:rPr>
          <w:u w:val="single"/>
          <w:lang w:val="fr-FR"/>
        </w:rPr>
        <w:t>201 participants</w:t>
      </w:r>
      <w:r>
        <w:rPr>
          <w:lang w:val="fr-FR"/>
        </w:rPr>
        <w:t xml:space="preserve"> et nous avons bénéficié de 3 partenariats importants : V</w:t>
      </w:r>
      <w:r>
        <w:rPr>
          <w:lang w:val="fr-FR"/>
        </w:rPr>
        <w:t xml:space="preserve">RAKEN </w:t>
      </w:r>
      <w:r>
        <w:rPr>
          <w:lang w:val="fr-FR"/>
        </w:rPr>
        <w:t>P</w:t>
      </w:r>
      <w:r>
        <w:rPr>
          <w:lang w:val="fr-FR"/>
        </w:rPr>
        <w:t xml:space="preserve">OMMERY </w:t>
      </w:r>
      <w:r>
        <w:rPr>
          <w:lang w:val="fr-FR"/>
        </w:rPr>
        <w:t>B</w:t>
      </w:r>
      <w:r>
        <w:rPr>
          <w:lang w:val="fr-FR"/>
        </w:rPr>
        <w:t>ENELUX</w:t>
      </w:r>
      <w:r>
        <w:rPr>
          <w:lang w:val="fr-FR"/>
        </w:rPr>
        <w:t>, SOLICO et BELARTSFUND.</w:t>
      </w:r>
    </w:p>
    <w:p w14:paraId="62932CE7" w14:textId="77777777" w:rsidR="00F630FF" w:rsidRDefault="00F630FF" w:rsidP="00F630FF">
      <w:pPr>
        <w:pStyle w:val="Paragraphedeliste"/>
        <w:numPr>
          <w:ilvl w:val="1"/>
          <w:numId w:val="32"/>
        </w:numPr>
        <w:spacing w:after="160" w:line="312" w:lineRule="auto"/>
        <w:rPr>
          <w:lang w:val="fr-FR"/>
        </w:rPr>
      </w:pPr>
      <w:r w:rsidRPr="0079197E">
        <w:rPr>
          <w:color w:val="2F5496" w:themeColor="accent1" w:themeShade="BF"/>
          <w:lang w:val="fr-FR"/>
        </w:rPr>
        <w:t xml:space="preserve">Une conférence </w:t>
      </w:r>
      <w:r>
        <w:rPr>
          <w:lang w:val="fr-FR"/>
        </w:rPr>
        <w:t xml:space="preserve">de l’Ambassadeur de France à Bruxelles, François SENEMAUD organisée avec les Amitiés françaises au Théâtre de Liège le 06 février 2023. </w:t>
      </w:r>
    </w:p>
    <w:p w14:paraId="432E7960" w14:textId="238EED51" w:rsidR="00F630FF" w:rsidRDefault="00F630FF" w:rsidP="00F630FF">
      <w:pPr>
        <w:pStyle w:val="Paragraphedeliste"/>
        <w:ind w:left="1440"/>
        <w:rPr>
          <w:lang w:val="fr-FR"/>
        </w:rPr>
      </w:pPr>
      <w:r>
        <w:rPr>
          <w:lang w:val="fr-FR"/>
        </w:rPr>
        <w:t>Il y avait</w:t>
      </w:r>
      <w:r>
        <w:rPr>
          <w:lang w:val="fr-FR"/>
        </w:rPr>
        <w:t xml:space="preserve"> </w:t>
      </w:r>
      <w:r w:rsidRPr="00F630FF">
        <w:rPr>
          <w:u w:val="single"/>
          <w:lang w:val="fr-FR"/>
        </w:rPr>
        <w:t xml:space="preserve">350 </w:t>
      </w:r>
      <w:r w:rsidRPr="00F630FF">
        <w:rPr>
          <w:u w:val="single"/>
          <w:lang w:val="fr-FR"/>
        </w:rPr>
        <w:t>participants</w:t>
      </w:r>
      <w:r>
        <w:rPr>
          <w:lang w:val="fr-FR"/>
        </w:rPr>
        <w:t xml:space="preserve">. </w:t>
      </w:r>
    </w:p>
    <w:p w14:paraId="68F34172" w14:textId="1E67CBFB" w:rsidR="00F630FF" w:rsidRDefault="00F630FF" w:rsidP="00F630FF">
      <w:pPr>
        <w:pStyle w:val="Paragraphedeliste"/>
        <w:numPr>
          <w:ilvl w:val="1"/>
          <w:numId w:val="32"/>
        </w:numPr>
        <w:spacing w:after="160" w:line="312" w:lineRule="auto"/>
        <w:rPr>
          <w:lang w:val="fr-FR"/>
        </w:rPr>
      </w:pPr>
      <w:r>
        <w:rPr>
          <w:lang w:val="fr-FR"/>
        </w:rPr>
        <w:t xml:space="preserve">Un </w:t>
      </w:r>
      <w:r w:rsidRPr="0079197E">
        <w:rPr>
          <w:color w:val="538135" w:themeColor="accent6" w:themeShade="BF"/>
          <w:lang w:val="fr-FR"/>
        </w:rPr>
        <w:t xml:space="preserve">cours-conférence </w:t>
      </w:r>
      <w:r>
        <w:rPr>
          <w:lang w:val="fr-FR"/>
        </w:rPr>
        <w:t xml:space="preserve">de Benoit Denis, professeur à </w:t>
      </w:r>
      <w:proofErr w:type="spellStart"/>
      <w:r>
        <w:rPr>
          <w:lang w:val="fr-FR"/>
        </w:rPr>
        <w:t>l’ULg</w:t>
      </w:r>
      <w:proofErr w:type="spellEnd"/>
      <w:r>
        <w:rPr>
          <w:lang w:val="fr-FR"/>
        </w:rPr>
        <w:t xml:space="preserve"> et directeur du Centre</w:t>
      </w:r>
      <w:r>
        <w:rPr>
          <w:lang w:val="fr-FR"/>
        </w:rPr>
        <w:t xml:space="preserve"> d’études</w:t>
      </w:r>
      <w:r>
        <w:rPr>
          <w:lang w:val="fr-FR"/>
        </w:rPr>
        <w:t xml:space="preserve"> Georges SIMENON, organisé au Bocholtz le 16 février et consacré à « </w:t>
      </w:r>
      <w:r w:rsidRPr="0079197E">
        <w:rPr>
          <w:i/>
          <w:iCs/>
          <w:lang w:val="fr-FR"/>
        </w:rPr>
        <w:t>50 ans d’études simenoniennes à Liège. Quelles perspectives</w:t>
      </w:r>
      <w:r>
        <w:rPr>
          <w:lang w:val="fr-FR"/>
        </w:rPr>
        <w:t> ? ». En présence de John SIMENON.</w:t>
      </w:r>
    </w:p>
    <w:p w14:paraId="2432F6C2" w14:textId="6CA3DACE" w:rsidR="00F630FF" w:rsidRPr="00F630FF" w:rsidRDefault="00F630FF" w:rsidP="00F630FF">
      <w:pPr>
        <w:pStyle w:val="Paragraphedeliste"/>
        <w:ind w:left="1440"/>
        <w:rPr>
          <w:lang w:val="fr-FR"/>
        </w:rPr>
      </w:pPr>
      <w:r>
        <w:rPr>
          <w:lang w:val="fr-FR"/>
        </w:rPr>
        <w:t>Nous avons accueilli</w:t>
      </w:r>
      <w:r>
        <w:rPr>
          <w:lang w:val="fr-FR"/>
        </w:rPr>
        <w:t xml:space="preserve"> </w:t>
      </w:r>
      <w:r w:rsidRPr="00F630FF">
        <w:rPr>
          <w:u w:val="single"/>
          <w:lang w:val="fr-FR"/>
        </w:rPr>
        <w:t>9</w:t>
      </w:r>
      <w:r>
        <w:rPr>
          <w:u w:val="single"/>
          <w:lang w:val="fr-FR"/>
        </w:rPr>
        <w:t>6</w:t>
      </w:r>
      <w:r w:rsidRPr="00F630FF">
        <w:rPr>
          <w:u w:val="single"/>
          <w:lang w:val="fr-FR"/>
        </w:rPr>
        <w:t xml:space="preserve"> </w:t>
      </w:r>
      <w:r w:rsidRPr="00F630FF">
        <w:rPr>
          <w:u w:val="single"/>
          <w:lang w:val="fr-FR"/>
        </w:rPr>
        <w:t>participants</w:t>
      </w:r>
      <w:r>
        <w:rPr>
          <w:lang w:val="fr-FR"/>
        </w:rPr>
        <w:t xml:space="preserve">. </w:t>
      </w:r>
    </w:p>
    <w:p w14:paraId="52313197" w14:textId="77777777" w:rsidR="00F630FF" w:rsidRDefault="00F630FF" w:rsidP="00F630FF">
      <w:pPr>
        <w:pStyle w:val="Titre2"/>
      </w:pPr>
      <w:r>
        <w:t>Situation financière</w:t>
      </w:r>
    </w:p>
    <w:p w14:paraId="444841C6" w14:textId="625D61E7" w:rsidR="00F630FF" w:rsidRPr="0079197E" w:rsidRDefault="00F630FF" w:rsidP="00F630FF">
      <w:pPr>
        <w:pStyle w:val="Paragraphedeliste"/>
        <w:numPr>
          <w:ilvl w:val="0"/>
          <w:numId w:val="34"/>
        </w:numPr>
        <w:spacing w:after="160" w:line="312" w:lineRule="auto"/>
        <w:rPr>
          <w:lang w:val="fr-FR"/>
        </w:rPr>
      </w:pPr>
      <w:r w:rsidRPr="0079197E">
        <w:rPr>
          <w:b/>
          <w:bCs/>
          <w:u w:val="single"/>
          <w:lang w:val="fr-FR"/>
        </w:rPr>
        <w:t>Les membres</w:t>
      </w:r>
      <w:r w:rsidRPr="0079197E">
        <w:rPr>
          <w:lang w:val="fr-FR"/>
        </w:rPr>
        <w:t xml:space="preserve"> en ordre de cotisation sont au nombre de</w:t>
      </w:r>
      <w:r>
        <w:rPr>
          <w:lang w:val="fr-FR"/>
        </w:rPr>
        <w:t xml:space="preserve"> </w:t>
      </w:r>
      <w:r w:rsidRPr="00F630FF">
        <w:rPr>
          <w:b/>
          <w:bCs/>
          <w:lang w:val="fr-FR"/>
        </w:rPr>
        <w:t>284</w:t>
      </w:r>
      <w:r>
        <w:rPr>
          <w:lang w:val="fr-FR"/>
        </w:rPr>
        <w:t xml:space="preserve"> </w:t>
      </w:r>
      <w:r w:rsidRPr="0079197E">
        <w:rPr>
          <w:lang w:val="fr-FR"/>
        </w:rPr>
        <w:t xml:space="preserve">à la date du </w:t>
      </w:r>
      <w:r>
        <w:rPr>
          <w:lang w:val="fr-FR"/>
        </w:rPr>
        <w:t>15/02/23</w:t>
      </w:r>
      <w:r w:rsidRPr="0079197E">
        <w:rPr>
          <w:lang w:val="fr-FR"/>
        </w:rPr>
        <w:t xml:space="preserve">, soit une </w:t>
      </w:r>
      <w:r w:rsidRPr="0095781B">
        <w:rPr>
          <w:b/>
          <w:bCs/>
          <w:lang w:val="fr-FR"/>
        </w:rPr>
        <w:t>augmentation de</w:t>
      </w:r>
      <w:r w:rsidRPr="0095781B">
        <w:rPr>
          <w:b/>
          <w:bCs/>
          <w:lang w:val="fr-FR"/>
        </w:rPr>
        <w:t xml:space="preserve"> 17</w:t>
      </w:r>
      <w:r w:rsidRPr="0095781B">
        <w:rPr>
          <w:b/>
          <w:bCs/>
          <w:lang w:val="fr-FR"/>
        </w:rPr>
        <w:t>%</w:t>
      </w:r>
      <w:r w:rsidRPr="0079197E">
        <w:rPr>
          <w:lang w:val="fr-FR"/>
        </w:rPr>
        <w:t xml:space="preserve"> par rapport au nombre de</w:t>
      </w:r>
      <w:r>
        <w:rPr>
          <w:lang w:val="fr-FR"/>
        </w:rPr>
        <w:t xml:space="preserve"> 230 membres </w:t>
      </w:r>
      <w:r w:rsidRPr="0079197E">
        <w:rPr>
          <w:lang w:val="fr-FR"/>
        </w:rPr>
        <w:t>à la même date l’an passé</w:t>
      </w:r>
      <w:r>
        <w:rPr>
          <w:lang w:val="fr-FR"/>
        </w:rPr>
        <w:t xml:space="preserve"> (= 51 nouveaux membres)</w:t>
      </w:r>
      <w:r w:rsidRPr="0079197E">
        <w:rPr>
          <w:lang w:val="fr-FR"/>
        </w:rPr>
        <w:t>.</w:t>
      </w:r>
    </w:p>
    <w:p w14:paraId="2310338E" w14:textId="77777777" w:rsidR="00F630FF" w:rsidRDefault="00F630FF" w:rsidP="00F630FF">
      <w:pPr>
        <w:pStyle w:val="Paragraphedeliste"/>
        <w:rPr>
          <w:lang w:val="fr-FR"/>
        </w:rPr>
      </w:pPr>
      <w:r>
        <w:rPr>
          <w:lang w:val="fr-FR"/>
        </w:rPr>
        <w:t xml:space="preserve">Cette augmentation résulte vraisemblablement de 2 facteurs : </w:t>
      </w:r>
    </w:p>
    <w:p w14:paraId="3F969445" w14:textId="77777777" w:rsidR="00F630FF" w:rsidRDefault="00F630FF" w:rsidP="00F630FF">
      <w:pPr>
        <w:pStyle w:val="Paragraphedeliste"/>
        <w:numPr>
          <w:ilvl w:val="1"/>
          <w:numId w:val="34"/>
        </w:numPr>
        <w:spacing w:after="160" w:line="312" w:lineRule="auto"/>
        <w:rPr>
          <w:lang w:val="fr-FR"/>
        </w:rPr>
      </w:pPr>
      <w:r w:rsidRPr="0079197E">
        <w:rPr>
          <w:lang w:val="fr-FR"/>
        </w:rPr>
        <w:t xml:space="preserve">La qualité du programme de ce début d’année et la gratuité pour les 3 premières séances pour les membres en ordre de cotisation. </w:t>
      </w:r>
    </w:p>
    <w:p w14:paraId="0EC2F210" w14:textId="12890714" w:rsidR="00F630FF" w:rsidRDefault="00F630FF" w:rsidP="00F630FF">
      <w:pPr>
        <w:pStyle w:val="Paragraphedeliste"/>
        <w:numPr>
          <w:ilvl w:val="1"/>
          <w:numId w:val="34"/>
        </w:numPr>
        <w:spacing w:after="160" w:line="312" w:lineRule="auto"/>
        <w:rPr>
          <w:lang w:val="fr-FR"/>
        </w:rPr>
      </w:pPr>
      <w:r w:rsidRPr="0079197E">
        <w:rPr>
          <w:lang w:val="fr-FR"/>
        </w:rPr>
        <w:t xml:space="preserve">La création d’une nouvelle catégorie de cotisation destinée aux couples. Pas moins de </w:t>
      </w:r>
      <w:r w:rsidR="00F20671" w:rsidRPr="00F20671">
        <w:rPr>
          <w:b/>
          <w:bCs/>
          <w:lang w:val="fr-FR"/>
        </w:rPr>
        <w:t xml:space="preserve">48 </w:t>
      </w:r>
      <w:r w:rsidRPr="00F20671">
        <w:rPr>
          <w:b/>
          <w:bCs/>
          <w:lang w:val="fr-FR"/>
        </w:rPr>
        <w:t>couples</w:t>
      </w:r>
      <w:r w:rsidRPr="0079197E">
        <w:rPr>
          <w:lang w:val="fr-FR"/>
        </w:rPr>
        <w:t xml:space="preserve"> ont déjà témoigné de leur intérêt pour cette formule. </w:t>
      </w:r>
    </w:p>
    <w:p w14:paraId="67CCFEDE" w14:textId="52F34F7F" w:rsidR="00F630FF" w:rsidRDefault="0095781B" w:rsidP="0095781B">
      <w:pPr>
        <w:spacing w:after="160" w:line="312" w:lineRule="auto"/>
        <w:rPr>
          <w:lang w:val="fr-FR"/>
        </w:rPr>
      </w:pPr>
      <w:r>
        <w:rPr>
          <w:lang w:val="fr-FR"/>
        </w:rPr>
        <w:t xml:space="preserve">A la date du 15/02/23, 164 membres de 2022 restent en défaut du paiement de leur cotisation. </w:t>
      </w:r>
      <w:r w:rsidRPr="0095781B">
        <w:rPr>
          <w:b/>
          <w:bCs/>
          <w:color w:val="C45911" w:themeColor="accent2" w:themeShade="BF"/>
          <w:lang w:val="fr-FR"/>
        </w:rPr>
        <w:t>Il est demandé à tous les administrateurs de se montrer actifs auprès de ceux-ci et de leurs amis et connaissances pour les encourager à rejoindre notre mouvement.</w:t>
      </w:r>
      <w:r w:rsidRPr="0095781B">
        <w:rPr>
          <w:color w:val="C45911" w:themeColor="accent2" w:themeShade="BF"/>
          <w:lang w:val="fr-FR"/>
        </w:rPr>
        <w:t xml:space="preserve"> </w:t>
      </w:r>
    </w:p>
    <w:p w14:paraId="5B3DAAB4" w14:textId="77777777" w:rsidR="0095781B" w:rsidRPr="0095781B" w:rsidRDefault="0095781B" w:rsidP="0095781B">
      <w:pPr>
        <w:spacing w:after="160" w:line="312" w:lineRule="auto"/>
        <w:rPr>
          <w:lang w:val="fr-FR"/>
        </w:rPr>
      </w:pPr>
    </w:p>
    <w:p w14:paraId="3E5A672F" w14:textId="77777777" w:rsidR="00F630FF" w:rsidRDefault="00F630FF" w:rsidP="00F630FF">
      <w:pPr>
        <w:pStyle w:val="Paragraphedeliste"/>
        <w:numPr>
          <w:ilvl w:val="0"/>
          <w:numId w:val="34"/>
        </w:numPr>
        <w:spacing w:after="160" w:line="312" w:lineRule="auto"/>
        <w:rPr>
          <w:lang w:val="fr-FR"/>
        </w:rPr>
      </w:pPr>
      <w:r w:rsidRPr="0079197E">
        <w:rPr>
          <w:b/>
          <w:bCs/>
          <w:u w:val="single"/>
          <w:lang w:val="fr-FR"/>
        </w:rPr>
        <w:t>Les partenariats</w:t>
      </w:r>
      <w:r>
        <w:rPr>
          <w:lang w:val="fr-FR"/>
        </w:rPr>
        <w:t xml:space="preserve"> connaissent des fortunes diverses. Ainsi,</w:t>
      </w:r>
    </w:p>
    <w:p w14:paraId="2D355C6E" w14:textId="7FFB25B0" w:rsidR="00F630FF" w:rsidRDefault="00F630FF" w:rsidP="00F630FF">
      <w:pPr>
        <w:pStyle w:val="Paragraphedeliste"/>
        <w:numPr>
          <w:ilvl w:val="1"/>
          <w:numId w:val="34"/>
        </w:numPr>
        <w:spacing w:after="160" w:line="312" w:lineRule="auto"/>
        <w:rPr>
          <w:lang w:val="fr-FR"/>
        </w:rPr>
      </w:pPr>
      <w:r>
        <w:rPr>
          <w:lang w:val="fr-FR"/>
        </w:rPr>
        <w:lastRenderedPageBreak/>
        <w:t xml:space="preserve">BNP PARIBAS FORTIS a mis un terme à son soutien aux activités du Collège </w:t>
      </w:r>
      <w:r w:rsidR="00F20671">
        <w:rPr>
          <w:lang w:val="fr-FR"/>
        </w:rPr>
        <w:t>Belgique.</w:t>
      </w:r>
    </w:p>
    <w:p w14:paraId="7327A014" w14:textId="4677F69C" w:rsidR="00F630FF" w:rsidRDefault="00F630FF" w:rsidP="00F630FF">
      <w:pPr>
        <w:pStyle w:val="Paragraphedeliste"/>
        <w:numPr>
          <w:ilvl w:val="1"/>
          <w:numId w:val="34"/>
        </w:numPr>
        <w:spacing w:after="160" w:line="312" w:lineRule="auto"/>
        <w:rPr>
          <w:lang w:val="fr-FR"/>
        </w:rPr>
      </w:pPr>
      <w:r>
        <w:rPr>
          <w:lang w:val="fr-FR"/>
        </w:rPr>
        <w:t>BELARTS FUND est un nouveau sponsor</w:t>
      </w:r>
      <w:r w:rsidR="00F20671">
        <w:rPr>
          <w:lang w:val="fr-FR"/>
        </w:rPr>
        <w:t>.</w:t>
      </w:r>
    </w:p>
    <w:p w14:paraId="52352157" w14:textId="20483FEC" w:rsidR="00F630FF" w:rsidRDefault="00F630FF" w:rsidP="00F630FF">
      <w:pPr>
        <w:pStyle w:val="Paragraphedeliste"/>
        <w:numPr>
          <w:ilvl w:val="1"/>
          <w:numId w:val="34"/>
        </w:numPr>
        <w:spacing w:after="160" w:line="312" w:lineRule="auto"/>
        <w:rPr>
          <w:lang w:val="fr-FR"/>
        </w:rPr>
      </w:pPr>
      <w:r>
        <w:rPr>
          <w:lang w:val="fr-FR"/>
        </w:rPr>
        <w:t xml:space="preserve">SOLICO et MOURY ont renouvelé leur appui. </w:t>
      </w:r>
    </w:p>
    <w:p w14:paraId="0EC8F377" w14:textId="77777777" w:rsidR="00F20671" w:rsidRDefault="00F20671" w:rsidP="00F20671">
      <w:pPr>
        <w:pStyle w:val="Paragraphedeliste"/>
        <w:spacing w:after="160" w:line="312" w:lineRule="auto"/>
        <w:ind w:left="1440"/>
        <w:rPr>
          <w:lang w:val="fr-FR"/>
        </w:rPr>
      </w:pPr>
    </w:p>
    <w:p w14:paraId="5B4CED08" w14:textId="77777777" w:rsidR="00F630FF" w:rsidRDefault="00F630FF" w:rsidP="00F630FF">
      <w:pPr>
        <w:pStyle w:val="Paragraphedeliste"/>
        <w:ind w:left="1440"/>
        <w:rPr>
          <w:lang w:val="fr-FR"/>
        </w:rPr>
      </w:pPr>
    </w:p>
    <w:p w14:paraId="312E315C" w14:textId="77777777" w:rsidR="00F630FF" w:rsidRDefault="00F630FF" w:rsidP="00F630FF">
      <w:pPr>
        <w:pStyle w:val="Paragraphedeliste"/>
        <w:numPr>
          <w:ilvl w:val="0"/>
          <w:numId w:val="34"/>
        </w:numPr>
        <w:spacing w:after="160" w:line="312" w:lineRule="auto"/>
        <w:rPr>
          <w:lang w:val="fr-FR"/>
        </w:rPr>
      </w:pPr>
      <w:r w:rsidRPr="0079197E">
        <w:rPr>
          <w:b/>
          <w:bCs/>
          <w:u w:val="single"/>
          <w:lang w:val="fr-FR"/>
        </w:rPr>
        <w:t>Finances</w:t>
      </w:r>
      <w:r>
        <w:rPr>
          <w:lang w:val="fr-FR"/>
        </w:rPr>
        <w:t xml:space="preserve"> : </w:t>
      </w:r>
    </w:p>
    <w:p w14:paraId="54286E03" w14:textId="000653C5" w:rsidR="00F630FF" w:rsidRDefault="00F630FF" w:rsidP="00F630FF">
      <w:pPr>
        <w:pStyle w:val="Paragraphedeliste"/>
        <w:numPr>
          <w:ilvl w:val="1"/>
          <w:numId w:val="34"/>
        </w:numPr>
        <w:spacing w:after="160" w:line="312" w:lineRule="auto"/>
        <w:rPr>
          <w:lang w:val="fr-FR"/>
        </w:rPr>
      </w:pPr>
      <w:r>
        <w:rPr>
          <w:lang w:val="fr-FR"/>
        </w:rPr>
        <w:t>Situation du compte courant au</w:t>
      </w:r>
      <w:r w:rsidR="00F20671">
        <w:rPr>
          <w:lang w:val="fr-FR"/>
        </w:rPr>
        <w:t xml:space="preserve"> 15/02/2023</w:t>
      </w:r>
      <w:r>
        <w:rPr>
          <w:lang w:val="fr-FR"/>
        </w:rPr>
        <w:t xml:space="preserve"> : </w:t>
      </w:r>
      <w:r w:rsidR="00F20671">
        <w:rPr>
          <w:lang w:val="fr-FR"/>
        </w:rPr>
        <w:t>19.639,19€</w:t>
      </w:r>
    </w:p>
    <w:p w14:paraId="2E114FE5" w14:textId="4B145648" w:rsidR="00F630FF" w:rsidRDefault="00F630FF" w:rsidP="00F630FF">
      <w:pPr>
        <w:pStyle w:val="Paragraphedeliste"/>
        <w:numPr>
          <w:ilvl w:val="1"/>
          <w:numId w:val="34"/>
        </w:numPr>
        <w:spacing w:after="160" w:line="312" w:lineRule="auto"/>
        <w:rPr>
          <w:lang w:val="fr-FR"/>
        </w:rPr>
      </w:pPr>
      <w:r>
        <w:rPr>
          <w:lang w:val="fr-FR"/>
        </w:rPr>
        <w:t xml:space="preserve">Situation du compte épargne au </w:t>
      </w:r>
      <w:r w:rsidR="00F20671">
        <w:rPr>
          <w:lang w:val="fr-FR"/>
        </w:rPr>
        <w:t>15/02/2023</w:t>
      </w:r>
      <w:r>
        <w:rPr>
          <w:lang w:val="fr-FR"/>
        </w:rPr>
        <w:t xml:space="preserve"> : </w:t>
      </w:r>
      <w:r w:rsidR="00F20671">
        <w:rPr>
          <w:lang w:val="fr-FR"/>
        </w:rPr>
        <w:t>110.708,07€</w:t>
      </w:r>
    </w:p>
    <w:p w14:paraId="6932BFC2" w14:textId="77777777" w:rsidR="00F630FF" w:rsidRDefault="00F630FF" w:rsidP="00F630FF">
      <w:pPr>
        <w:pStyle w:val="Paragraphedeliste"/>
        <w:ind w:left="1440"/>
        <w:rPr>
          <w:lang w:val="fr-FR"/>
        </w:rPr>
      </w:pPr>
    </w:p>
    <w:p w14:paraId="6E3B615F" w14:textId="60775F94" w:rsidR="00F630FF" w:rsidRPr="00F630FF" w:rsidRDefault="00F630FF" w:rsidP="00863317">
      <w:pPr>
        <w:pStyle w:val="Paragraphedeliste"/>
        <w:numPr>
          <w:ilvl w:val="0"/>
          <w:numId w:val="34"/>
        </w:numPr>
        <w:spacing w:after="160" w:line="312" w:lineRule="auto"/>
        <w:rPr>
          <w:lang w:val="fr-FR"/>
        </w:rPr>
      </w:pPr>
      <w:r w:rsidRPr="00973C2A">
        <w:rPr>
          <w:b/>
          <w:bCs/>
          <w:u w:val="single"/>
          <w:lang w:val="fr-FR"/>
        </w:rPr>
        <w:t xml:space="preserve">Prévision </w:t>
      </w:r>
      <w:r>
        <w:rPr>
          <w:b/>
          <w:bCs/>
          <w:u w:val="single"/>
          <w:lang w:val="fr-FR"/>
        </w:rPr>
        <w:t>du bilan</w:t>
      </w:r>
      <w:r w:rsidRPr="00973C2A">
        <w:rPr>
          <w:b/>
          <w:bCs/>
          <w:u w:val="single"/>
          <w:lang w:val="fr-FR"/>
        </w:rPr>
        <w:t xml:space="preserve"> pour 202</w:t>
      </w:r>
      <w:r>
        <w:rPr>
          <w:b/>
          <w:bCs/>
          <w:u w:val="single"/>
          <w:lang w:val="fr-FR"/>
        </w:rPr>
        <w:t>2</w:t>
      </w:r>
      <w:r>
        <w:rPr>
          <w:lang w:val="fr-FR"/>
        </w:rPr>
        <w:t xml:space="preserve"> : </w:t>
      </w:r>
    </w:p>
    <w:p w14:paraId="15C42190" w14:textId="29D4D2B3" w:rsidR="00F20671" w:rsidRPr="00F20671" w:rsidRDefault="00F20671" w:rsidP="005A3B7D">
      <w:pPr>
        <w:rPr>
          <w:lang w:val="fr-FR"/>
        </w:rPr>
      </w:pPr>
      <w:r w:rsidRPr="00F20671">
        <w:rPr>
          <w:lang w:val="fr-FR"/>
        </w:rPr>
        <w:t>En raison du renchérissement de la vie, divers postes budgétaires (personnel, partenariat, frais divers…) ont accusé des modifications de telle sorte qu’il faut prévoir un déficit de l’ordre de 7.000€ dans le bilan</w:t>
      </w:r>
      <w:r>
        <w:rPr>
          <w:lang w:val="fr-FR"/>
        </w:rPr>
        <w:t xml:space="preserve"> 2022</w:t>
      </w:r>
      <w:r w:rsidRPr="00F20671">
        <w:rPr>
          <w:lang w:val="fr-FR"/>
        </w:rPr>
        <w:t xml:space="preserve">. </w:t>
      </w:r>
    </w:p>
    <w:p w14:paraId="36FAF8ED" w14:textId="28BCD924" w:rsidR="00863317" w:rsidRDefault="00863317" w:rsidP="00863317">
      <w:pPr>
        <w:pStyle w:val="Titre1"/>
        <w:rPr>
          <w:lang w:val="fr-FR"/>
        </w:rPr>
      </w:pPr>
      <w:r>
        <w:rPr>
          <w:lang w:val="fr-FR"/>
        </w:rPr>
        <w:t>Suite de l’examen du document « Ambitions pour Liège »</w:t>
      </w:r>
    </w:p>
    <w:p w14:paraId="6FE2F38C" w14:textId="1AAE1FDE" w:rsidR="00863317" w:rsidRDefault="00F20671" w:rsidP="00863317">
      <w:pPr>
        <w:rPr>
          <w:lang w:val="fr-FR"/>
        </w:rPr>
      </w:pPr>
      <w:r>
        <w:rPr>
          <w:lang w:val="fr-FR"/>
        </w:rPr>
        <w:t>Comme suite au dernier Conseil d’Administration, le Président et Alain Lesage constatent que malgré la qualité des membres de l’association, celle-ci n’est pas outillée pour réaliser des études scientifiques sur les projets et ambitions que Liège pourrait nourrir pour retrouver tout son dynamisme. Ils suggèrent d’étudier avec la nouvelle équipe du GRE conduite par Jean-Christophe Peterkenne la manière par laquelle les deux associations pourraient collaborer, en restant fidèle</w:t>
      </w:r>
      <w:r w:rsidR="00650EB6">
        <w:rPr>
          <w:lang w:val="fr-FR"/>
        </w:rPr>
        <w:t>s</w:t>
      </w:r>
      <w:r>
        <w:rPr>
          <w:lang w:val="fr-FR"/>
        </w:rPr>
        <w:t xml:space="preserve"> chacune d’elle</w:t>
      </w:r>
      <w:r w:rsidR="00650EB6">
        <w:rPr>
          <w:lang w:val="fr-FR"/>
        </w:rPr>
        <w:t xml:space="preserve">s à leurs statuts et objectifs propres. </w:t>
      </w:r>
    </w:p>
    <w:p w14:paraId="25094F48" w14:textId="71334981" w:rsidR="0095781B" w:rsidRDefault="0095781B">
      <w:pPr>
        <w:spacing w:after="160" w:line="259" w:lineRule="auto"/>
        <w:jc w:val="left"/>
        <w:rPr>
          <w:lang w:val="fr-FR"/>
        </w:rPr>
      </w:pPr>
      <w:r>
        <w:rPr>
          <w:lang w:val="fr-FR"/>
        </w:rPr>
        <w:br w:type="page"/>
      </w:r>
    </w:p>
    <w:p w14:paraId="5797DD96" w14:textId="77777777" w:rsidR="0095781B" w:rsidRDefault="0095781B" w:rsidP="00863317">
      <w:pPr>
        <w:rPr>
          <w:lang w:val="fr-FR"/>
        </w:rPr>
      </w:pPr>
    </w:p>
    <w:p w14:paraId="3FE9A53D" w14:textId="7A959CFE" w:rsidR="00863317" w:rsidRDefault="00863317" w:rsidP="00863317">
      <w:pPr>
        <w:pStyle w:val="Titre1"/>
        <w:rPr>
          <w:lang w:val="fr-FR"/>
        </w:rPr>
      </w:pPr>
      <w:r>
        <w:rPr>
          <w:lang w:val="fr-FR"/>
        </w:rPr>
        <w:t>Programme d’activités</w:t>
      </w:r>
    </w:p>
    <w:p w14:paraId="58B4ADB7" w14:textId="4B559070" w:rsidR="0095781B" w:rsidRPr="0095781B" w:rsidRDefault="0095781B" w:rsidP="0095781B">
      <w:pPr>
        <w:rPr>
          <w:lang w:val="fr-FR"/>
        </w:rPr>
      </w:pPr>
      <w:r>
        <w:rPr>
          <w:noProof/>
        </w:rPr>
        <w:drawing>
          <wp:inline distT="0" distB="0" distL="0" distR="0" wp14:anchorId="6CCA2903" wp14:editId="5FE941AA">
            <wp:extent cx="5434768" cy="76866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5746" cy="7730489"/>
                    </a:xfrm>
                    <a:prstGeom prst="rect">
                      <a:avLst/>
                    </a:prstGeom>
                    <a:noFill/>
                    <a:ln>
                      <a:noFill/>
                    </a:ln>
                  </pic:spPr>
                </pic:pic>
              </a:graphicData>
            </a:graphic>
          </wp:inline>
        </w:drawing>
      </w:r>
    </w:p>
    <w:p w14:paraId="0909F629" w14:textId="7F89F232" w:rsidR="00650EB6" w:rsidRDefault="00650EB6" w:rsidP="00863317">
      <w:pPr>
        <w:rPr>
          <w:lang w:val="fr-FR"/>
        </w:rPr>
      </w:pPr>
      <w:r>
        <w:rPr>
          <w:lang w:val="fr-FR"/>
        </w:rPr>
        <w:lastRenderedPageBreak/>
        <w:t xml:space="preserve">Le Président évoque différentes propositions concernant le programme du second semestre : </w:t>
      </w:r>
    </w:p>
    <w:p w14:paraId="6A1D51F6" w14:textId="3B57A022" w:rsidR="00650EB6" w:rsidRDefault="00650EB6" w:rsidP="00650EB6">
      <w:pPr>
        <w:pStyle w:val="Paragraphedeliste"/>
        <w:numPr>
          <w:ilvl w:val="0"/>
          <w:numId w:val="35"/>
        </w:numPr>
        <w:rPr>
          <w:lang w:val="fr-FR"/>
        </w:rPr>
      </w:pPr>
      <w:r>
        <w:rPr>
          <w:lang w:val="fr-FR"/>
        </w:rPr>
        <w:t xml:space="preserve">Thématique internationale : à l’occasion des 30 ans du traité de Maastricht et des 40 ans du décès de Jean Rey (Hadja </w:t>
      </w:r>
      <w:proofErr w:type="spellStart"/>
      <w:r>
        <w:rPr>
          <w:lang w:val="fr-FR"/>
        </w:rPr>
        <w:t>Labib</w:t>
      </w:r>
      <w:proofErr w:type="spellEnd"/>
      <w:r>
        <w:rPr>
          <w:lang w:val="fr-FR"/>
        </w:rPr>
        <w:t>, Ministre des affaires étrangères ?).</w:t>
      </w:r>
    </w:p>
    <w:p w14:paraId="12A28845" w14:textId="6461B9CC" w:rsidR="00650EB6" w:rsidRDefault="00650EB6" w:rsidP="00650EB6">
      <w:pPr>
        <w:pStyle w:val="Paragraphedeliste"/>
        <w:numPr>
          <w:ilvl w:val="0"/>
          <w:numId w:val="35"/>
        </w:numPr>
        <w:rPr>
          <w:lang w:val="fr-FR"/>
        </w:rPr>
      </w:pPr>
      <w:r>
        <w:rPr>
          <w:lang w:val="fr-FR"/>
        </w:rPr>
        <w:t xml:space="preserve">Thématique sécurité : Pierre Vanderheyden, Procureur Général – Guy </w:t>
      </w:r>
      <w:proofErr w:type="spellStart"/>
      <w:r>
        <w:rPr>
          <w:lang w:val="fr-FR"/>
        </w:rPr>
        <w:t>Beckers</w:t>
      </w:r>
      <w:proofErr w:type="spellEnd"/>
      <w:r>
        <w:rPr>
          <w:lang w:val="fr-FR"/>
        </w:rPr>
        <w:t xml:space="preserve">, Colonel-Commandant de la Province de Liège – Jean-Marc </w:t>
      </w:r>
      <w:proofErr w:type="spellStart"/>
      <w:r>
        <w:rPr>
          <w:lang w:val="fr-FR"/>
        </w:rPr>
        <w:t>Demelenne</w:t>
      </w:r>
      <w:proofErr w:type="spellEnd"/>
      <w:r>
        <w:rPr>
          <w:lang w:val="fr-FR"/>
        </w:rPr>
        <w:t xml:space="preserve">, Commissaire de Police en chef de la Ville de Liège – </w:t>
      </w:r>
      <w:r w:rsidRPr="00650EB6">
        <w:rPr>
          <w:lang w:val="fr-FR"/>
        </w:rPr>
        <w:t xml:space="preserve">Luc </w:t>
      </w:r>
      <w:proofErr w:type="spellStart"/>
      <w:r w:rsidRPr="00650EB6">
        <w:rPr>
          <w:lang w:val="fr-FR"/>
        </w:rPr>
        <w:t>Scevenels</w:t>
      </w:r>
      <w:proofErr w:type="spellEnd"/>
      <w:r>
        <w:rPr>
          <w:lang w:val="fr-FR"/>
        </w:rPr>
        <w:t xml:space="preserve">, </w:t>
      </w:r>
      <w:r w:rsidRPr="00650EB6">
        <w:rPr>
          <w:lang w:val="fr-FR"/>
        </w:rPr>
        <w:t xml:space="preserve">Commandant de Zone - </w:t>
      </w:r>
      <w:proofErr w:type="spellStart"/>
      <w:r w:rsidRPr="00650EB6">
        <w:rPr>
          <w:lang w:val="fr-FR"/>
        </w:rPr>
        <w:t>Liege</w:t>
      </w:r>
      <w:proofErr w:type="spellEnd"/>
      <w:r w:rsidRPr="00650EB6">
        <w:rPr>
          <w:lang w:val="fr-FR"/>
        </w:rPr>
        <w:t xml:space="preserve"> Zone 2 IILE-SRI</w:t>
      </w:r>
      <w:r>
        <w:rPr>
          <w:lang w:val="fr-FR"/>
        </w:rPr>
        <w:t>.</w:t>
      </w:r>
    </w:p>
    <w:p w14:paraId="1421A8AB" w14:textId="2FAE9C67" w:rsidR="00650EB6" w:rsidRDefault="00650EB6" w:rsidP="00650EB6">
      <w:pPr>
        <w:pStyle w:val="Paragraphedeliste"/>
        <w:numPr>
          <w:ilvl w:val="0"/>
          <w:numId w:val="35"/>
        </w:numPr>
        <w:rPr>
          <w:lang w:val="fr-FR"/>
        </w:rPr>
      </w:pPr>
      <w:r>
        <w:rPr>
          <w:lang w:val="fr-FR"/>
        </w:rPr>
        <w:t>Thématique logistique/transports (Benoit Gilson, CEO d’</w:t>
      </w:r>
      <w:proofErr w:type="spellStart"/>
      <w:r>
        <w:rPr>
          <w:lang w:val="fr-FR"/>
        </w:rPr>
        <w:t>Infrabel</w:t>
      </w:r>
      <w:proofErr w:type="spellEnd"/>
      <w:r>
        <w:rPr>
          <w:lang w:val="fr-FR"/>
        </w:rPr>
        <w:t xml:space="preserve">). </w:t>
      </w:r>
    </w:p>
    <w:p w14:paraId="6C990344" w14:textId="772989DE" w:rsidR="00650EB6" w:rsidRPr="0095781B" w:rsidRDefault="00650EB6" w:rsidP="0095781B">
      <w:pPr>
        <w:pStyle w:val="Paragraphedeliste"/>
        <w:numPr>
          <w:ilvl w:val="0"/>
          <w:numId w:val="35"/>
        </w:numPr>
        <w:rPr>
          <w:lang w:val="fr-FR"/>
        </w:rPr>
      </w:pPr>
      <w:r>
        <w:rPr>
          <w:lang w:val="fr-FR"/>
        </w:rPr>
        <w:t xml:space="preserve">Thématique culturelle : au trésor de la Cathédrale de Liège, réunion sur les liens entre la Bourgogne et Liège (élue française de Beaune ? et Julien Maquet ? Philippe George ?). </w:t>
      </w:r>
    </w:p>
    <w:p w14:paraId="50178919" w14:textId="64A3EDB9" w:rsidR="0061144D" w:rsidRDefault="009A6508" w:rsidP="0061144D">
      <w:pPr>
        <w:pStyle w:val="Titre1"/>
        <w:rPr>
          <w:lang w:val="fr-FR"/>
        </w:rPr>
      </w:pPr>
      <w:r>
        <w:rPr>
          <w:lang w:val="fr-FR"/>
        </w:rPr>
        <w:t>Divers</w:t>
      </w:r>
      <w:r w:rsidR="005A3B7D" w:rsidRPr="001E73B2">
        <w:rPr>
          <w:lang w:val="fr-FR"/>
        </w:rPr>
        <w:t xml:space="preserve"> </w:t>
      </w:r>
    </w:p>
    <w:p w14:paraId="7FE3C418" w14:textId="5D38D0AF" w:rsidR="00F20671" w:rsidRPr="00F20671" w:rsidRDefault="00F20671" w:rsidP="00F20671">
      <w:pPr>
        <w:rPr>
          <w:lang w:val="fr-FR"/>
        </w:rPr>
      </w:pPr>
      <w:r>
        <w:rPr>
          <w:lang w:val="fr-FR"/>
        </w:rPr>
        <w:t xml:space="preserve">Aucun point n’est soulevé. </w:t>
      </w:r>
    </w:p>
    <w:sectPr w:rsidR="00F20671" w:rsidRPr="00F20671">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40C1D" w14:textId="77777777" w:rsidR="000013C4" w:rsidRDefault="000013C4" w:rsidP="0090223D">
      <w:pPr>
        <w:spacing w:after="0" w:line="240" w:lineRule="auto"/>
      </w:pPr>
      <w:r>
        <w:separator/>
      </w:r>
    </w:p>
  </w:endnote>
  <w:endnote w:type="continuationSeparator" w:id="0">
    <w:p w14:paraId="669E1958" w14:textId="77777777" w:rsidR="000013C4" w:rsidRDefault="000013C4" w:rsidP="00902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charset w:val="00"/>
    <w:family w:val="swiss"/>
    <w:pitch w:val="variable"/>
    <w:sig w:usb0="00000003"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Arial Nova">
    <w:altName w:val="Arial Nova"/>
    <w:panose1 w:val="020B0504020202020204"/>
    <w:charset w:val="00"/>
    <w:family w:val="swiss"/>
    <w:pitch w:val="variable"/>
    <w:sig w:usb0="2000028F" w:usb1="00000002" w:usb2="00000000" w:usb3="00000000" w:csb0="0000019F" w:csb1="00000000"/>
  </w:font>
  <w:font w:name="Agency FB">
    <w:altName w:val="Agency FB"/>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658378"/>
      <w:docPartObj>
        <w:docPartGallery w:val="Page Numbers (Bottom of Page)"/>
        <w:docPartUnique/>
      </w:docPartObj>
    </w:sdtPr>
    <w:sdtContent>
      <w:p w14:paraId="313927C5" w14:textId="345C886B" w:rsidR="0090223D" w:rsidRDefault="0090223D">
        <w:pPr>
          <w:pStyle w:val="Pieddepage"/>
          <w:jc w:val="right"/>
        </w:pPr>
        <w:r>
          <w:fldChar w:fldCharType="begin"/>
        </w:r>
        <w:r>
          <w:instrText>PAGE   \* MERGEFORMAT</w:instrText>
        </w:r>
        <w:r>
          <w:fldChar w:fldCharType="separate"/>
        </w:r>
        <w:r>
          <w:rPr>
            <w:lang w:val="fr-FR"/>
          </w:rPr>
          <w:t>2</w:t>
        </w:r>
        <w:r>
          <w:fldChar w:fldCharType="end"/>
        </w:r>
      </w:p>
    </w:sdtContent>
  </w:sdt>
  <w:p w14:paraId="7188222D" w14:textId="77777777" w:rsidR="0090223D" w:rsidRDefault="009022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0DAB8" w14:textId="77777777" w:rsidR="000013C4" w:rsidRDefault="000013C4" w:rsidP="0090223D">
      <w:pPr>
        <w:spacing w:after="0" w:line="240" w:lineRule="auto"/>
      </w:pPr>
      <w:r>
        <w:separator/>
      </w:r>
    </w:p>
  </w:footnote>
  <w:footnote w:type="continuationSeparator" w:id="0">
    <w:p w14:paraId="634084D8" w14:textId="77777777" w:rsidR="000013C4" w:rsidRDefault="000013C4" w:rsidP="009022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5244"/>
    <w:multiLevelType w:val="hybridMultilevel"/>
    <w:tmpl w:val="B60C7FA4"/>
    <w:lvl w:ilvl="0" w:tplc="87AEB10C">
      <w:start w:val="4"/>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36A2568"/>
    <w:multiLevelType w:val="hybridMultilevel"/>
    <w:tmpl w:val="64406750"/>
    <w:lvl w:ilvl="0" w:tplc="080C0001">
      <w:start w:val="1"/>
      <w:numFmt w:val="bullet"/>
      <w:lvlText w:val=""/>
      <w:lvlJc w:val="left"/>
      <w:pPr>
        <w:ind w:left="1485" w:hanging="360"/>
      </w:pPr>
      <w:rPr>
        <w:rFonts w:ascii="Symbol" w:hAnsi="Symbol" w:hint="default"/>
      </w:rPr>
    </w:lvl>
    <w:lvl w:ilvl="1" w:tplc="080C0003" w:tentative="1">
      <w:start w:val="1"/>
      <w:numFmt w:val="bullet"/>
      <w:lvlText w:val="o"/>
      <w:lvlJc w:val="left"/>
      <w:pPr>
        <w:ind w:left="2205" w:hanging="360"/>
      </w:pPr>
      <w:rPr>
        <w:rFonts w:ascii="Courier New" w:hAnsi="Courier New" w:cs="Courier New" w:hint="default"/>
      </w:rPr>
    </w:lvl>
    <w:lvl w:ilvl="2" w:tplc="080C0005" w:tentative="1">
      <w:start w:val="1"/>
      <w:numFmt w:val="bullet"/>
      <w:lvlText w:val=""/>
      <w:lvlJc w:val="left"/>
      <w:pPr>
        <w:ind w:left="2925" w:hanging="360"/>
      </w:pPr>
      <w:rPr>
        <w:rFonts w:ascii="Wingdings" w:hAnsi="Wingdings" w:hint="default"/>
      </w:rPr>
    </w:lvl>
    <w:lvl w:ilvl="3" w:tplc="080C0001" w:tentative="1">
      <w:start w:val="1"/>
      <w:numFmt w:val="bullet"/>
      <w:lvlText w:val=""/>
      <w:lvlJc w:val="left"/>
      <w:pPr>
        <w:ind w:left="3645" w:hanging="360"/>
      </w:pPr>
      <w:rPr>
        <w:rFonts w:ascii="Symbol" w:hAnsi="Symbol" w:hint="default"/>
      </w:rPr>
    </w:lvl>
    <w:lvl w:ilvl="4" w:tplc="080C0003" w:tentative="1">
      <w:start w:val="1"/>
      <w:numFmt w:val="bullet"/>
      <w:lvlText w:val="o"/>
      <w:lvlJc w:val="left"/>
      <w:pPr>
        <w:ind w:left="4365" w:hanging="360"/>
      </w:pPr>
      <w:rPr>
        <w:rFonts w:ascii="Courier New" w:hAnsi="Courier New" w:cs="Courier New" w:hint="default"/>
      </w:rPr>
    </w:lvl>
    <w:lvl w:ilvl="5" w:tplc="080C0005" w:tentative="1">
      <w:start w:val="1"/>
      <w:numFmt w:val="bullet"/>
      <w:lvlText w:val=""/>
      <w:lvlJc w:val="left"/>
      <w:pPr>
        <w:ind w:left="5085" w:hanging="360"/>
      </w:pPr>
      <w:rPr>
        <w:rFonts w:ascii="Wingdings" w:hAnsi="Wingdings" w:hint="default"/>
      </w:rPr>
    </w:lvl>
    <w:lvl w:ilvl="6" w:tplc="080C0001" w:tentative="1">
      <w:start w:val="1"/>
      <w:numFmt w:val="bullet"/>
      <w:lvlText w:val=""/>
      <w:lvlJc w:val="left"/>
      <w:pPr>
        <w:ind w:left="5805" w:hanging="360"/>
      </w:pPr>
      <w:rPr>
        <w:rFonts w:ascii="Symbol" w:hAnsi="Symbol" w:hint="default"/>
      </w:rPr>
    </w:lvl>
    <w:lvl w:ilvl="7" w:tplc="080C0003" w:tentative="1">
      <w:start w:val="1"/>
      <w:numFmt w:val="bullet"/>
      <w:lvlText w:val="o"/>
      <w:lvlJc w:val="left"/>
      <w:pPr>
        <w:ind w:left="6525" w:hanging="360"/>
      </w:pPr>
      <w:rPr>
        <w:rFonts w:ascii="Courier New" w:hAnsi="Courier New" w:cs="Courier New" w:hint="default"/>
      </w:rPr>
    </w:lvl>
    <w:lvl w:ilvl="8" w:tplc="080C0005" w:tentative="1">
      <w:start w:val="1"/>
      <w:numFmt w:val="bullet"/>
      <w:lvlText w:val=""/>
      <w:lvlJc w:val="left"/>
      <w:pPr>
        <w:ind w:left="7245" w:hanging="360"/>
      </w:pPr>
      <w:rPr>
        <w:rFonts w:ascii="Wingdings" w:hAnsi="Wingdings" w:hint="default"/>
      </w:rPr>
    </w:lvl>
  </w:abstractNum>
  <w:abstractNum w:abstractNumId="2" w15:restartNumberingAfterBreak="0">
    <w:nsid w:val="04C36600"/>
    <w:multiLevelType w:val="hybridMultilevel"/>
    <w:tmpl w:val="680C252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82E0E61"/>
    <w:multiLevelType w:val="hybridMultilevel"/>
    <w:tmpl w:val="AEAED4EE"/>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8E27256"/>
    <w:multiLevelType w:val="hybridMultilevel"/>
    <w:tmpl w:val="F84287F4"/>
    <w:lvl w:ilvl="0" w:tplc="080C0017">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09B178A7"/>
    <w:multiLevelType w:val="hybridMultilevel"/>
    <w:tmpl w:val="9E327714"/>
    <w:lvl w:ilvl="0" w:tplc="FFFFFFFF">
      <w:start w:val="1"/>
      <w:numFmt w:val="decimal"/>
      <w:lvlText w:val="%1)"/>
      <w:lvlJc w:val="left"/>
      <w:pPr>
        <w:ind w:left="720" w:hanging="360"/>
      </w:pPr>
      <w:rPr>
        <w:rFonts w:ascii="Gill Sans MT" w:hAnsi="Gill Sans MT" w:hint="default"/>
        <w:sz w:val="26"/>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A429D7"/>
    <w:multiLevelType w:val="hybridMultilevel"/>
    <w:tmpl w:val="EA045A7E"/>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7666B5C"/>
    <w:multiLevelType w:val="hybridMultilevel"/>
    <w:tmpl w:val="7AD00CD4"/>
    <w:lvl w:ilvl="0" w:tplc="FFFFFFFF">
      <w:start w:val="1"/>
      <w:numFmt w:val="decimal"/>
      <w:lvlText w:val="%1)"/>
      <w:lvlJc w:val="left"/>
      <w:pPr>
        <w:ind w:left="720" w:hanging="360"/>
      </w:pPr>
      <w:rPr>
        <w:rFonts w:ascii="Gill Sans MT" w:hAnsi="Gill Sans MT" w:hint="default"/>
        <w:sz w:val="26"/>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AE4CB7"/>
    <w:multiLevelType w:val="multilevel"/>
    <w:tmpl w:val="26EECCC4"/>
    <w:lvl w:ilvl="0">
      <w:start w:val="3"/>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1491A29"/>
    <w:multiLevelType w:val="hybridMultilevel"/>
    <w:tmpl w:val="9F1691C0"/>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0" w15:restartNumberingAfterBreak="0">
    <w:nsid w:val="25BF3F21"/>
    <w:multiLevelType w:val="multilevel"/>
    <w:tmpl w:val="C1AC9C42"/>
    <w:lvl w:ilvl="0">
      <w:start w:val="1"/>
      <w:numFmt w:val="decimal"/>
      <w:pStyle w:val="Titre1"/>
      <w:lvlText w:val="%1."/>
      <w:lvlJc w:val="left"/>
      <w:pPr>
        <w:ind w:left="720" w:hanging="360"/>
      </w:pPr>
      <w:rPr>
        <w:rFonts w:hint="default"/>
      </w:rPr>
    </w:lvl>
    <w:lvl w:ilvl="1">
      <w:start w:val="1"/>
      <w:numFmt w:val="decimal"/>
      <w:pStyle w:val="Titre2"/>
      <w:isLgl/>
      <w:lvlText w:val="%1.%2."/>
      <w:lvlJc w:val="left"/>
      <w:pPr>
        <w:ind w:left="1080" w:hanging="720"/>
      </w:pPr>
      <w:rPr>
        <w:rFonts w:hint="default"/>
      </w:rPr>
    </w:lvl>
    <w:lvl w:ilvl="2">
      <w:start w:val="1"/>
      <w:numFmt w:val="decimal"/>
      <w:pStyle w:val="Titr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9B53159"/>
    <w:multiLevelType w:val="hybridMultilevel"/>
    <w:tmpl w:val="7AD00CD4"/>
    <w:lvl w:ilvl="0" w:tplc="E82EDD4E">
      <w:start w:val="1"/>
      <w:numFmt w:val="decimal"/>
      <w:lvlText w:val="%1)"/>
      <w:lvlJc w:val="left"/>
      <w:pPr>
        <w:ind w:left="720" w:hanging="360"/>
      </w:pPr>
      <w:rPr>
        <w:rFonts w:ascii="Gill Sans MT" w:hAnsi="Gill Sans MT" w:hint="default"/>
        <w:sz w:val="26"/>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02D5803"/>
    <w:multiLevelType w:val="hybridMultilevel"/>
    <w:tmpl w:val="8738197E"/>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60CABB38">
      <w:start w:val="1"/>
      <w:numFmt w:val="lowerLetter"/>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1221CEE"/>
    <w:multiLevelType w:val="hybridMultilevel"/>
    <w:tmpl w:val="E38C1B5C"/>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4" w15:restartNumberingAfterBreak="0">
    <w:nsid w:val="35EA1D7A"/>
    <w:multiLevelType w:val="hybridMultilevel"/>
    <w:tmpl w:val="E69A66EC"/>
    <w:lvl w:ilvl="0" w:tplc="A19EC6E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8C809F5"/>
    <w:multiLevelType w:val="hybridMultilevel"/>
    <w:tmpl w:val="9E665E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9F07B17"/>
    <w:multiLevelType w:val="hybridMultilevel"/>
    <w:tmpl w:val="C26AF72E"/>
    <w:lvl w:ilvl="0" w:tplc="72CECF7E">
      <w:start w:val="4"/>
      <w:numFmt w:val="bullet"/>
      <w:lvlText w:val="-"/>
      <w:lvlJc w:val="left"/>
      <w:pPr>
        <w:ind w:left="720" w:hanging="360"/>
      </w:pPr>
      <w:rPr>
        <w:rFonts w:ascii="Book Antiqua" w:eastAsiaTheme="minorHAnsi" w:hAnsi="Book Antiqu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DFE677A"/>
    <w:multiLevelType w:val="hybridMultilevel"/>
    <w:tmpl w:val="3F308A10"/>
    <w:lvl w:ilvl="0" w:tplc="4D4269DA">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8" w15:restartNumberingAfterBreak="0">
    <w:nsid w:val="42AE49BA"/>
    <w:multiLevelType w:val="hybridMultilevel"/>
    <w:tmpl w:val="ADA8842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53327365"/>
    <w:multiLevelType w:val="hybridMultilevel"/>
    <w:tmpl w:val="1B54B79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56CE67EF"/>
    <w:multiLevelType w:val="hybridMultilevel"/>
    <w:tmpl w:val="4F782E7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5A5834A2"/>
    <w:multiLevelType w:val="hybridMultilevel"/>
    <w:tmpl w:val="6646F7C8"/>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08643C5"/>
    <w:multiLevelType w:val="hybridMultilevel"/>
    <w:tmpl w:val="155E3BC2"/>
    <w:lvl w:ilvl="0" w:tplc="8A66D522">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 w15:restartNumberingAfterBreak="0">
    <w:nsid w:val="629713B3"/>
    <w:multiLevelType w:val="hybridMultilevel"/>
    <w:tmpl w:val="B1F0EA2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647240D6"/>
    <w:multiLevelType w:val="hybridMultilevel"/>
    <w:tmpl w:val="3E103C60"/>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5" w15:restartNumberingAfterBreak="0">
    <w:nsid w:val="69257D10"/>
    <w:multiLevelType w:val="hybridMultilevel"/>
    <w:tmpl w:val="7CDEED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8D965DE0">
      <w:start w:val="1"/>
      <w:numFmt w:val="lowerLetter"/>
      <w:lvlText w:val="%3."/>
      <w:lvlJc w:val="left"/>
      <w:pPr>
        <w:ind w:left="2340" w:hanging="360"/>
      </w:pPr>
      <w:rPr>
        <w:rFonts w:ascii="Abadi" w:eastAsiaTheme="minorHAnsi" w:hAnsi="Abadi" w:cstheme="minorBid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9983381"/>
    <w:multiLevelType w:val="multilevel"/>
    <w:tmpl w:val="A044EDCA"/>
    <w:lvl w:ilvl="0">
      <w:start w:val="3"/>
      <w:numFmt w:val="upperRoman"/>
      <w:lvlText w:val="%1."/>
      <w:lvlJc w:val="left"/>
      <w:pPr>
        <w:ind w:left="1080" w:hanging="720"/>
      </w:pPr>
      <w:rPr>
        <w:rFonts w:ascii="Arial Nova" w:hAnsi="Arial Nova" w:hint="default"/>
        <w:b/>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A767966"/>
    <w:multiLevelType w:val="hybridMultilevel"/>
    <w:tmpl w:val="F522A4C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70716A7E"/>
    <w:multiLevelType w:val="multilevel"/>
    <w:tmpl w:val="63C4D41A"/>
    <w:lvl w:ilvl="0">
      <w:start w:val="2"/>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29A5022"/>
    <w:multiLevelType w:val="hybridMultilevel"/>
    <w:tmpl w:val="9340878C"/>
    <w:lvl w:ilvl="0" w:tplc="4F54A470">
      <w:start w:val="1"/>
      <w:numFmt w:val="bullet"/>
      <w:lvlText w:val="-"/>
      <w:lvlJc w:val="left"/>
      <w:pPr>
        <w:ind w:left="720" w:hanging="360"/>
      </w:pPr>
      <w:rPr>
        <w:rFonts w:ascii="Book Antiqua" w:eastAsiaTheme="minorHAnsi" w:hAnsi="Book Antiqu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73957A0B"/>
    <w:multiLevelType w:val="hybridMultilevel"/>
    <w:tmpl w:val="73561C80"/>
    <w:lvl w:ilvl="0" w:tplc="4F54A470">
      <w:start w:val="1"/>
      <w:numFmt w:val="bullet"/>
      <w:lvlText w:val="-"/>
      <w:lvlJc w:val="left"/>
      <w:pPr>
        <w:ind w:left="720" w:hanging="360"/>
      </w:pPr>
      <w:rPr>
        <w:rFonts w:ascii="Book Antiqua" w:eastAsiaTheme="minorHAnsi" w:hAnsi="Book Antiqu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4896C0A"/>
    <w:multiLevelType w:val="hybridMultilevel"/>
    <w:tmpl w:val="18560F66"/>
    <w:lvl w:ilvl="0" w:tplc="A4C83DB8">
      <w:numFmt w:val="bullet"/>
      <w:lvlText w:val="-"/>
      <w:lvlJc w:val="left"/>
      <w:pPr>
        <w:ind w:left="720" w:hanging="360"/>
      </w:pPr>
      <w:rPr>
        <w:rFonts w:ascii="Arial Nova" w:eastAsiaTheme="minorHAnsi" w:hAnsi="Arial Nova"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84F535D"/>
    <w:multiLevelType w:val="hybridMultilevel"/>
    <w:tmpl w:val="AE0EE5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92710FD"/>
    <w:multiLevelType w:val="hybridMultilevel"/>
    <w:tmpl w:val="3FE6AE4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7F844858"/>
    <w:multiLevelType w:val="hybridMultilevel"/>
    <w:tmpl w:val="28F83F24"/>
    <w:lvl w:ilvl="0" w:tplc="57FCCAD0">
      <w:start w:val="4"/>
      <w:numFmt w:val="bullet"/>
      <w:lvlText w:val="-"/>
      <w:lvlJc w:val="left"/>
      <w:pPr>
        <w:ind w:left="720" w:hanging="360"/>
      </w:pPr>
      <w:rPr>
        <w:rFonts w:ascii="Book Antiqua" w:eastAsiaTheme="minorHAnsi" w:hAnsi="Book Antiqu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654604556">
    <w:abstractNumId w:val="11"/>
  </w:num>
  <w:num w:numId="2" w16cid:durableId="1944994214">
    <w:abstractNumId w:val="7"/>
  </w:num>
  <w:num w:numId="3" w16cid:durableId="371614397">
    <w:abstractNumId w:val="31"/>
  </w:num>
  <w:num w:numId="4" w16cid:durableId="1549562924">
    <w:abstractNumId w:val="3"/>
  </w:num>
  <w:num w:numId="5" w16cid:durableId="1080179267">
    <w:abstractNumId w:val="18"/>
  </w:num>
  <w:num w:numId="6" w16cid:durableId="1527476550">
    <w:abstractNumId w:val="5"/>
  </w:num>
  <w:num w:numId="7" w16cid:durableId="1325090715">
    <w:abstractNumId w:val="32"/>
  </w:num>
  <w:num w:numId="8" w16cid:durableId="1561288495">
    <w:abstractNumId w:val="15"/>
  </w:num>
  <w:num w:numId="9" w16cid:durableId="1831292054">
    <w:abstractNumId w:val="28"/>
  </w:num>
  <w:num w:numId="10" w16cid:durableId="1699236377">
    <w:abstractNumId w:val="21"/>
  </w:num>
  <w:num w:numId="11" w16cid:durableId="227305786">
    <w:abstractNumId w:val="33"/>
  </w:num>
  <w:num w:numId="12" w16cid:durableId="2043047391">
    <w:abstractNumId w:val="8"/>
  </w:num>
  <w:num w:numId="13" w16cid:durableId="1861120089">
    <w:abstractNumId w:val="6"/>
  </w:num>
  <w:num w:numId="14" w16cid:durableId="1327588936">
    <w:abstractNumId w:val="10"/>
  </w:num>
  <w:num w:numId="15" w16cid:durableId="324356101">
    <w:abstractNumId w:val="14"/>
  </w:num>
  <w:num w:numId="16" w16cid:durableId="1708483407">
    <w:abstractNumId w:val="1"/>
  </w:num>
  <w:num w:numId="17" w16cid:durableId="1513029848">
    <w:abstractNumId w:val="13"/>
  </w:num>
  <w:num w:numId="18" w16cid:durableId="819232066">
    <w:abstractNumId w:val="9"/>
  </w:num>
  <w:num w:numId="19" w16cid:durableId="732234967">
    <w:abstractNumId w:val="24"/>
  </w:num>
  <w:num w:numId="20" w16cid:durableId="1481071910">
    <w:abstractNumId w:val="26"/>
  </w:num>
  <w:num w:numId="21" w16cid:durableId="1602495120">
    <w:abstractNumId w:val="17"/>
  </w:num>
  <w:num w:numId="22" w16cid:durableId="884412008">
    <w:abstractNumId w:val="22"/>
  </w:num>
  <w:num w:numId="23" w16cid:durableId="294263985">
    <w:abstractNumId w:val="4"/>
  </w:num>
  <w:num w:numId="24" w16cid:durableId="570236080">
    <w:abstractNumId w:val="29"/>
  </w:num>
  <w:num w:numId="25" w16cid:durableId="453906013">
    <w:abstractNumId w:val="30"/>
  </w:num>
  <w:num w:numId="26" w16cid:durableId="2133936058">
    <w:abstractNumId w:val="2"/>
  </w:num>
  <w:num w:numId="27" w16cid:durableId="1496216458">
    <w:abstractNumId w:val="23"/>
  </w:num>
  <w:num w:numId="28" w16cid:durableId="500897025">
    <w:abstractNumId w:val="20"/>
  </w:num>
  <w:num w:numId="29" w16cid:durableId="1795631471">
    <w:abstractNumId w:val="16"/>
  </w:num>
  <w:num w:numId="30" w16cid:durableId="224688601">
    <w:abstractNumId w:val="0"/>
  </w:num>
  <w:num w:numId="31" w16cid:durableId="1188904094">
    <w:abstractNumId w:val="34"/>
  </w:num>
  <w:num w:numId="32" w16cid:durableId="600769425">
    <w:abstractNumId w:val="12"/>
  </w:num>
  <w:num w:numId="33" w16cid:durableId="273174751">
    <w:abstractNumId w:val="19"/>
  </w:num>
  <w:num w:numId="34" w16cid:durableId="1405449762">
    <w:abstractNumId w:val="25"/>
  </w:num>
  <w:num w:numId="35" w16cid:durableId="15116790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FEC"/>
    <w:rsid w:val="000013C4"/>
    <w:rsid w:val="00063FEC"/>
    <w:rsid w:val="000B78BC"/>
    <w:rsid w:val="000F72A0"/>
    <w:rsid w:val="00124D77"/>
    <w:rsid w:val="0017374A"/>
    <w:rsid w:val="001B4205"/>
    <w:rsid w:val="001E73B2"/>
    <w:rsid w:val="0021655E"/>
    <w:rsid w:val="00243BC4"/>
    <w:rsid w:val="00274DA5"/>
    <w:rsid w:val="002B5918"/>
    <w:rsid w:val="002C72D2"/>
    <w:rsid w:val="002E6C09"/>
    <w:rsid w:val="003224FC"/>
    <w:rsid w:val="00374998"/>
    <w:rsid w:val="003828E1"/>
    <w:rsid w:val="00387759"/>
    <w:rsid w:val="003B0ACF"/>
    <w:rsid w:val="003B4478"/>
    <w:rsid w:val="003B5DD4"/>
    <w:rsid w:val="003D4DA5"/>
    <w:rsid w:val="00413DF0"/>
    <w:rsid w:val="004330B4"/>
    <w:rsid w:val="004B4830"/>
    <w:rsid w:val="004C3B01"/>
    <w:rsid w:val="004E4899"/>
    <w:rsid w:val="004E6A47"/>
    <w:rsid w:val="0050411E"/>
    <w:rsid w:val="00507201"/>
    <w:rsid w:val="00525430"/>
    <w:rsid w:val="00543AC0"/>
    <w:rsid w:val="005A3B7D"/>
    <w:rsid w:val="005B2F4F"/>
    <w:rsid w:val="005C0C4E"/>
    <w:rsid w:val="005C79E2"/>
    <w:rsid w:val="005D6ED0"/>
    <w:rsid w:val="005E189C"/>
    <w:rsid w:val="005F6F04"/>
    <w:rsid w:val="0061144D"/>
    <w:rsid w:val="00647E96"/>
    <w:rsid w:val="00650EB6"/>
    <w:rsid w:val="006750DE"/>
    <w:rsid w:val="00680C5A"/>
    <w:rsid w:val="006A30DE"/>
    <w:rsid w:val="006B7624"/>
    <w:rsid w:val="007117A5"/>
    <w:rsid w:val="00731BE1"/>
    <w:rsid w:val="007356BF"/>
    <w:rsid w:val="0074358E"/>
    <w:rsid w:val="00755557"/>
    <w:rsid w:val="007A3316"/>
    <w:rsid w:val="007B644F"/>
    <w:rsid w:val="007D7442"/>
    <w:rsid w:val="00854E3A"/>
    <w:rsid w:val="00863317"/>
    <w:rsid w:val="00876533"/>
    <w:rsid w:val="008D6992"/>
    <w:rsid w:val="0090223D"/>
    <w:rsid w:val="00916965"/>
    <w:rsid w:val="009561C3"/>
    <w:rsid w:val="0095781B"/>
    <w:rsid w:val="009A6508"/>
    <w:rsid w:val="009F14A7"/>
    <w:rsid w:val="00A216E8"/>
    <w:rsid w:val="00A343DC"/>
    <w:rsid w:val="00A45851"/>
    <w:rsid w:val="00A70DF6"/>
    <w:rsid w:val="00A900CD"/>
    <w:rsid w:val="00AA22F7"/>
    <w:rsid w:val="00AC72E0"/>
    <w:rsid w:val="00AE7D03"/>
    <w:rsid w:val="00B00C5B"/>
    <w:rsid w:val="00B046D7"/>
    <w:rsid w:val="00B47F5E"/>
    <w:rsid w:val="00B5495C"/>
    <w:rsid w:val="00B91899"/>
    <w:rsid w:val="00BD4624"/>
    <w:rsid w:val="00C75A4B"/>
    <w:rsid w:val="00C918F8"/>
    <w:rsid w:val="00C977AF"/>
    <w:rsid w:val="00DC68AF"/>
    <w:rsid w:val="00DE089B"/>
    <w:rsid w:val="00E90A56"/>
    <w:rsid w:val="00EB506C"/>
    <w:rsid w:val="00ED28B3"/>
    <w:rsid w:val="00ED5848"/>
    <w:rsid w:val="00F05206"/>
    <w:rsid w:val="00F20671"/>
    <w:rsid w:val="00F630FF"/>
    <w:rsid w:val="00FB65D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B71A2"/>
  <w15:chartTrackingRefBased/>
  <w15:docId w15:val="{8ABB119D-E6C3-4182-B91A-F0AEC5ECA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B01"/>
    <w:pPr>
      <w:spacing w:after="120" w:line="288" w:lineRule="auto"/>
      <w:jc w:val="both"/>
    </w:pPr>
    <w:rPr>
      <w:rFonts w:ascii="Book Antiqua" w:hAnsi="Book Antiqua"/>
      <w:sz w:val="26"/>
    </w:rPr>
  </w:style>
  <w:style w:type="paragraph" w:styleId="Titre1">
    <w:name w:val="heading 1"/>
    <w:basedOn w:val="Normal"/>
    <w:next w:val="Normal"/>
    <w:link w:val="Titre1Car"/>
    <w:uiPriority w:val="9"/>
    <w:qFormat/>
    <w:rsid w:val="00C75A4B"/>
    <w:pPr>
      <w:numPr>
        <w:numId w:val="14"/>
      </w:numPr>
      <w:spacing w:before="360" w:after="160" w:line="312" w:lineRule="auto"/>
      <w:ind w:left="714" w:hanging="357"/>
      <w:contextualSpacing/>
      <w:outlineLvl w:val="0"/>
    </w:pPr>
    <w:rPr>
      <w:rFonts w:ascii="Agency FB" w:eastAsiaTheme="majorEastAsia" w:hAnsi="Agency FB" w:cstheme="majorBidi"/>
      <w:b/>
      <w:spacing w:val="6"/>
      <w:sz w:val="36"/>
      <w:szCs w:val="32"/>
    </w:rPr>
  </w:style>
  <w:style w:type="paragraph" w:styleId="Titre2">
    <w:name w:val="heading 2"/>
    <w:basedOn w:val="Normal"/>
    <w:next w:val="Normal"/>
    <w:link w:val="Titre2Car"/>
    <w:uiPriority w:val="9"/>
    <w:unhideWhenUsed/>
    <w:qFormat/>
    <w:rsid w:val="00525430"/>
    <w:pPr>
      <w:keepNext/>
      <w:keepLines/>
      <w:numPr>
        <w:ilvl w:val="1"/>
        <w:numId w:val="14"/>
      </w:numPr>
      <w:spacing w:before="240" w:line="360" w:lineRule="auto"/>
      <w:ind w:left="1077"/>
      <w:outlineLvl w:val="1"/>
    </w:pPr>
    <w:rPr>
      <w:rFonts w:ascii="Agency FB" w:eastAsiaTheme="majorEastAsia" w:hAnsi="Agency FB" w:cstheme="majorBidi"/>
      <w:b/>
      <w:spacing w:val="6"/>
      <w:sz w:val="30"/>
      <w:szCs w:val="26"/>
      <w:u w:val="single"/>
    </w:rPr>
  </w:style>
  <w:style w:type="paragraph" w:styleId="Titre3">
    <w:name w:val="heading 3"/>
    <w:basedOn w:val="Titre2"/>
    <w:next w:val="Normal"/>
    <w:link w:val="Titre3Car"/>
    <w:uiPriority w:val="9"/>
    <w:unhideWhenUsed/>
    <w:qFormat/>
    <w:rsid w:val="00525430"/>
    <w:pPr>
      <w:numPr>
        <w:ilvl w:val="2"/>
      </w:numPr>
      <w:outlineLvl w:val="2"/>
    </w:pPr>
    <w:rPr>
      <w:b w:val="0"/>
      <w:sz w:val="2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75A4B"/>
    <w:rPr>
      <w:rFonts w:ascii="Agency FB" w:eastAsiaTheme="majorEastAsia" w:hAnsi="Agency FB" w:cstheme="majorBidi"/>
      <w:b/>
      <w:spacing w:val="6"/>
      <w:sz w:val="36"/>
      <w:szCs w:val="32"/>
    </w:rPr>
  </w:style>
  <w:style w:type="character" w:customStyle="1" w:styleId="Titre2Car">
    <w:name w:val="Titre 2 Car"/>
    <w:basedOn w:val="Policepardfaut"/>
    <w:link w:val="Titre2"/>
    <w:uiPriority w:val="9"/>
    <w:rsid w:val="00525430"/>
    <w:rPr>
      <w:rFonts w:ascii="Agency FB" w:eastAsiaTheme="majorEastAsia" w:hAnsi="Agency FB" w:cstheme="majorBidi"/>
      <w:b/>
      <w:spacing w:val="6"/>
      <w:sz w:val="30"/>
      <w:szCs w:val="26"/>
      <w:u w:val="single"/>
    </w:rPr>
  </w:style>
  <w:style w:type="character" w:customStyle="1" w:styleId="Titre3Car">
    <w:name w:val="Titre 3 Car"/>
    <w:basedOn w:val="Policepardfaut"/>
    <w:link w:val="Titre3"/>
    <w:uiPriority w:val="9"/>
    <w:rsid w:val="00525430"/>
    <w:rPr>
      <w:rFonts w:ascii="Agency FB" w:eastAsiaTheme="majorEastAsia" w:hAnsi="Agency FB" w:cstheme="majorBidi"/>
      <w:spacing w:val="6"/>
      <w:sz w:val="26"/>
      <w:szCs w:val="26"/>
      <w:u w:val="single"/>
      <w:lang w:val="fr-FR"/>
    </w:rPr>
  </w:style>
  <w:style w:type="paragraph" w:styleId="Paragraphedeliste">
    <w:name w:val="List Paragraph"/>
    <w:basedOn w:val="Normal"/>
    <w:uiPriority w:val="34"/>
    <w:qFormat/>
    <w:rsid w:val="00063FEC"/>
    <w:pPr>
      <w:ind w:left="720"/>
      <w:contextualSpacing/>
    </w:pPr>
  </w:style>
  <w:style w:type="table" w:styleId="Grilledutableau">
    <w:name w:val="Table Grid"/>
    <w:basedOn w:val="TableauNormal"/>
    <w:uiPriority w:val="39"/>
    <w:rsid w:val="003B5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4C3B01"/>
    <w:pPr>
      <w:pBdr>
        <w:top w:val="single" w:sz="4" w:space="1" w:color="auto"/>
        <w:left w:val="single" w:sz="4" w:space="4" w:color="auto"/>
        <w:bottom w:val="single" w:sz="4" w:space="1" w:color="auto"/>
        <w:right w:val="single" w:sz="4" w:space="4" w:color="auto"/>
      </w:pBdr>
      <w:jc w:val="center"/>
    </w:pPr>
    <w:rPr>
      <w:b/>
      <w:bCs/>
      <w:sz w:val="44"/>
      <w:szCs w:val="40"/>
    </w:rPr>
  </w:style>
  <w:style w:type="character" w:customStyle="1" w:styleId="TitreCar">
    <w:name w:val="Titre Car"/>
    <w:basedOn w:val="Policepardfaut"/>
    <w:link w:val="Titre"/>
    <w:uiPriority w:val="10"/>
    <w:rsid w:val="004C3B01"/>
    <w:rPr>
      <w:rFonts w:ascii="Book Antiqua" w:hAnsi="Book Antiqua"/>
      <w:b/>
      <w:bCs/>
      <w:sz w:val="44"/>
      <w:szCs w:val="40"/>
    </w:rPr>
  </w:style>
  <w:style w:type="paragraph" w:customStyle="1" w:styleId="Default">
    <w:name w:val="Default"/>
    <w:rsid w:val="009561C3"/>
    <w:pPr>
      <w:autoSpaceDE w:val="0"/>
      <w:autoSpaceDN w:val="0"/>
      <w:adjustRightInd w:val="0"/>
      <w:spacing w:after="0" w:line="240" w:lineRule="auto"/>
    </w:pPr>
    <w:rPr>
      <w:rFonts w:ascii="Gill Sans MT" w:hAnsi="Gill Sans MT" w:cs="Gill Sans MT"/>
      <w:color w:val="000000"/>
      <w:sz w:val="24"/>
      <w:szCs w:val="24"/>
    </w:rPr>
  </w:style>
  <w:style w:type="paragraph" w:styleId="En-tte">
    <w:name w:val="header"/>
    <w:basedOn w:val="Normal"/>
    <w:link w:val="En-tteCar"/>
    <w:uiPriority w:val="99"/>
    <w:unhideWhenUsed/>
    <w:rsid w:val="0090223D"/>
    <w:pPr>
      <w:tabs>
        <w:tab w:val="center" w:pos="4536"/>
        <w:tab w:val="right" w:pos="9072"/>
      </w:tabs>
      <w:spacing w:after="0" w:line="240" w:lineRule="auto"/>
    </w:pPr>
  </w:style>
  <w:style w:type="character" w:customStyle="1" w:styleId="En-tteCar">
    <w:name w:val="En-tête Car"/>
    <w:basedOn w:val="Policepardfaut"/>
    <w:link w:val="En-tte"/>
    <w:uiPriority w:val="99"/>
    <w:rsid w:val="0090223D"/>
    <w:rPr>
      <w:rFonts w:ascii="Book Antiqua" w:hAnsi="Book Antiqua"/>
      <w:sz w:val="26"/>
    </w:rPr>
  </w:style>
  <w:style w:type="paragraph" w:styleId="Pieddepage">
    <w:name w:val="footer"/>
    <w:basedOn w:val="Normal"/>
    <w:link w:val="PieddepageCar"/>
    <w:uiPriority w:val="99"/>
    <w:unhideWhenUsed/>
    <w:rsid w:val="009022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223D"/>
    <w:rPr>
      <w:rFonts w:ascii="Book Antiqua" w:hAnsi="Book Antiqua"/>
      <w:sz w:val="26"/>
    </w:rPr>
  </w:style>
  <w:style w:type="table" w:styleId="TableauGrille5Fonc-Accentuation5">
    <w:name w:val="Grid Table 5 Dark Accent 5"/>
    <w:basedOn w:val="TableauNormal"/>
    <w:uiPriority w:val="50"/>
    <w:rsid w:val="009F14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Lienhypertexte">
    <w:name w:val="Hyperlink"/>
    <w:basedOn w:val="Policepardfaut"/>
    <w:uiPriority w:val="99"/>
    <w:semiHidden/>
    <w:unhideWhenUsed/>
    <w:rsid w:val="00650E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94632">
      <w:bodyDiv w:val="1"/>
      <w:marLeft w:val="0"/>
      <w:marRight w:val="0"/>
      <w:marTop w:val="0"/>
      <w:marBottom w:val="0"/>
      <w:divBdr>
        <w:top w:val="none" w:sz="0" w:space="0" w:color="auto"/>
        <w:left w:val="none" w:sz="0" w:space="0" w:color="auto"/>
        <w:bottom w:val="none" w:sz="0" w:space="0" w:color="auto"/>
        <w:right w:val="none" w:sz="0" w:space="0" w:color="auto"/>
      </w:divBdr>
    </w:div>
    <w:div w:id="153577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AE5C6-E8AD-4E10-B166-940A08F32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701</Words>
  <Characters>3859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grand liege</dc:creator>
  <cp:keywords/>
  <dc:description/>
  <cp:lastModifiedBy>Estelle Bergenhouse</cp:lastModifiedBy>
  <cp:revision>2</cp:revision>
  <cp:lastPrinted>2021-11-22T15:35:00Z</cp:lastPrinted>
  <dcterms:created xsi:type="dcterms:W3CDTF">2023-02-17T11:32:00Z</dcterms:created>
  <dcterms:modified xsi:type="dcterms:W3CDTF">2023-02-17T11:32:00Z</dcterms:modified>
</cp:coreProperties>
</file>